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9437" w14:textId="77777777" w:rsidR="00A268A5" w:rsidRPr="000C4918" w:rsidRDefault="00A268A5" w:rsidP="00E5697B">
      <w:pPr>
        <w:rPr>
          <w:rFonts w:ascii="Playfair Display" w:hAnsi="Playfair Display"/>
          <w:sz w:val="28"/>
          <w:szCs w:val="28"/>
          <w:u w:val="single"/>
        </w:rPr>
      </w:pPr>
    </w:p>
    <w:p w14:paraId="5E9E7DD1" w14:textId="3540DB1A" w:rsidR="009621D0" w:rsidRPr="00B119D3" w:rsidRDefault="002A708E" w:rsidP="003655BD">
      <w:pPr>
        <w:rPr>
          <w:rFonts w:ascii="Playfair Display" w:hAnsi="Playfair Display"/>
          <w:b/>
          <w:bCs/>
          <w:sz w:val="32"/>
          <w:szCs w:val="32"/>
          <w:u w:val="single"/>
        </w:rPr>
      </w:pPr>
      <w:r w:rsidRPr="00B119D3">
        <w:rPr>
          <w:rFonts w:ascii="Playfair Display" w:hAnsi="Playfair Display"/>
          <w:b/>
          <w:bCs/>
          <w:sz w:val="32"/>
          <w:szCs w:val="32"/>
          <w:u w:val="single"/>
        </w:rPr>
        <w:t>Sparkling</w:t>
      </w:r>
      <w:r w:rsidR="003833E9" w:rsidRPr="00B119D3">
        <w:rPr>
          <w:rFonts w:ascii="Playfair Display" w:hAnsi="Playfair Display"/>
          <w:b/>
          <w:bCs/>
          <w:sz w:val="32"/>
          <w:szCs w:val="32"/>
          <w:u w:val="single"/>
        </w:rPr>
        <w:t xml:space="preserve"> Wine</w:t>
      </w:r>
    </w:p>
    <w:p w14:paraId="014DAFAB" w14:textId="699CDD79" w:rsidR="009621D0" w:rsidRPr="003E6F60" w:rsidRDefault="00F6259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 xml:space="preserve">Champagne - </w:t>
      </w:r>
      <w:r w:rsidR="0016074D" w:rsidRPr="003E6F60">
        <w:rPr>
          <w:rFonts w:ascii="Playfair Display" w:hAnsi="Playfair Display"/>
          <w:b/>
          <w:bCs/>
          <w:sz w:val="24"/>
          <w:szCs w:val="24"/>
        </w:rPr>
        <w:t>Baron de Rothschild</w:t>
      </w:r>
    </w:p>
    <w:p w14:paraId="1C58E673" w14:textId="63652B72" w:rsidR="00CB018A" w:rsidRPr="000C4918" w:rsidRDefault="00CB018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NV</w:t>
      </w:r>
      <w:r w:rsidRPr="000C4918">
        <w:rPr>
          <w:rFonts w:ascii="Lato" w:hAnsi="Lato"/>
        </w:rPr>
        <w:tab/>
      </w:r>
      <w:r w:rsidR="00440E5A" w:rsidRPr="000C4918">
        <w:rPr>
          <w:rFonts w:ascii="Lato" w:hAnsi="Lato"/>
        </w:rPr>
        <w:t>Blanc de blanc</w:t>
      </w:r>
      <w:r w:rsidRPr="000C4918">
        <w:rPr>
          <w:rFonts w:ascii="Lato" w:hAnsi="Lato"/>
        </w:rPr>
        <w:tab/>
        <w:t>Brut</w:t>
      </w:r>
      <w:r w:rsidRPr="000C4918">
        <w:rPr>
          <w:rFonts w:ascii="Lato" w:hAnsi="Lato"/>
        </w:rPr>
        <w:tab/>
      </w:r>
      <w:r w:rsidR="00835D10" w:rsidRPr="000C4918">
        <w:rPr>
          <w:rFonts w:ascii="Lato" w:hAnsi="Lato"/>
        </w:rPr>
        <w:t>1035</w:t>
      </w:r>
      <w:r w:rsidRPr="000C4918">
        <w:rPr>
          <w:rFonts w:ascii="Lato" w:hAnsi="Lato"/>
        </w:rPr>
        <w:t>,00</w:t>
      </w:r>
    </w:p>
    <w:p w14:paraId="1346F00D" w14:textId="50DD22A8" w:rsidR="009621D0" w:rsidRPr="000C4918" w:rsidRDefault="009621D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NV</w:t>
      </w:r>
      <w:r w:rsidRPr="000C4918">
        <w:rPr>
          <w:rFonts w:ascii="Lato" w:hAnsi="Lato"/>
        </w:rPr>
        <w:tab/>
      </w:r>
      <w:r w:rsidR="008D69FB" w:rsidRPr="000C4918">
        <w:rPr>
          <w:rFonts w:ascii="Lato" w:hAnsi="Lato"/>
        </w:rPr>
        <w:t>Concordia</w:t>
      </w:r>
      <w:r w:rsidR="008D69FB" w:rsidRPr="000C4918">
        <w:rPr>
          <w:rFonts w:ascii="Lato" w:hAnsi="Lato"/>
        </w:rPr>
        <w:tab/>
        <w:t>Brut</w:t>
      </w:r>
      <w:r w:rsidRPr="000C4918">
        <w:rPr>
          <w:rFonts w:ascii="Lato" w:hAnsi="Lato"/>
        </w:rPr>
        <w:tab/>
      </w:r>
      <w:r w:rsidR="00835D10" w:rsidRPr="000C4918">
        <w:rPr>
          <w:rFonts w:ascii="Lato" w:hAnsi="Lato"/>
        </w:rPr>
        <w:t>890</w:t>
      </w:r>
      <w:r w:rsidRPr="000C4918">
        <w:rPr>
          <w:rFonts w:ascii="Lato" w:hAnsi="Lato"/>
        </w:rPr>
        <w:t>,00</w:t>
      </w:r>
    </w:p>
    <w:p w14:paraId="6FA81150" w14:textId="1B07CB73" w:rsidR="00360F9A" w:rsidRPr="000C4918" w:rsidRDefault="002E346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N</w:t>
      </w:r>
      <w:r w:rsidR="00604DA2" w:rsidRPr="000C4918">
        <w:rPr>
          <w:rFonts w:ascii="Lato" w:hAnsi="Lato"/>
        </w:rPr>
        <w:t>V</w:t>
      </w:r>
      <w:r w:rsidRPr="000C4918">
        <w:rPr>
          <w:rFonts w:ascii="Lato" w:hAnsi="Lato"/>
        </w:rPr>
        <w:tab/>
      </w:r>
      <w:r w:rsidR="000C4C9F" w:rsidRPr="000C4918">
        <w:rPr>
          <w:rFonts w:ascii="Lato" w:hAnsi="Lato"/>
        </w:rPr>
        <w:t xml:space="preserve">Baron de </w:t>
      </w:r>
      <w:r w:rsidR="00DF6AE1" w:rsidRPr="000C4918">
        <w:rPr>
          <w:rFonts w:ascii="Lato" w:hAnsi="Lato"/>
        </w:rPr>
        <w:t>Rothschild</w:t>
      </w:r>
      <w:r w:rsidR="00920E96" w:rsidRPr="000C4918">
        <w:rPr>
          <w:rFonts w:ascii="Lato" w:hAnsi="Lato"/>
        </w:rPr>
        <w:tab/>
        <w:t>Brut</w:t>
      </w:r>
      <w:r w:rsidR="00920E96" w:rsidRPr="000C4918">
        <w:rPr>
          <w:rFonts w:ascii="Lato" w:hAnsi="Lato"/>
        </w:rPr>
        <w:tab/>
      </w:r>
      <w:r w:rsidR="00835D10" w:rsidRPr="000C4918">
        <w:rPr>
          <w:rFonts w:ascii="Lato" w:hAnsi="Lato"/>
        </w:rPr>
        <w:t>975</w:t>
      </w:r>
      <w:r w:rsidR="00920E96" w:rsidRPr="000C4918">
        <w:rPr>
          <w:rFonts w:ascii="Lato" w:hAnsi="Lato"/>
        </w:rPr>
        <w:t>,00</w:t>
      </w:r>
    </w:p>
    <w:p w14:paraId="1CCC55B1" w14:textId="6AAD6AA5" w:rsidR="00920E96" w:rsidRPr="000C4918" w:rsidRDefault="00920E96" w:rsidP="006F50DE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N</w:t>
      </w:r>
      <w:r w:rsidR="00604DA2" w:rsidRPr="000C4918">
        <w:rPr>
          <w:rFonts w:ascii="Lato" w:hAnsi="Lato"/>
        </w:rPr>
        <w:t>V</w:t>
      </w:r>
      <w:r w:rsidRPr="000C4918">
        <w:rPr>
          <w:rFonts w:ascii="Lato" w:hAnsi="Lato"/>
        </w:rPr>
        <w:tab/>
      </w:r>
      <w:r w:rsidR="000C4C9F" w:rsidRPr="000C4918">
        <w:rPr>
          <w:rFonts w:ascii="Lato" w:hAnsi="Lato"/>
        </w:rPr>
        <w:t xml:space="preserve">Baron de </w:t>
      </w:r>
      <w:r w:rsidR="00DF6AE1" w:rsidRPr="000C4918">
        <w:rPr>
          <w:rFonts w:ascii="Lato" w:hAnsi="Lato"/>
        </w:rPr>
        <w:t>Rothschild</w:t>
      </w:r>
      <w:r w:rsidR="000C4C9F" w:rsidRPr="000C4918">
        <w:rPr>
          <w:rFonts w:ascii="Lato" w:hAnsi="Lato"/>
        </w:rPr>
        <w:t xml:space="preserve"> </w:t>
      </w:r>
      <w:r w:rsidR="00604DA2" w:rsidRPr="000C4918">
        <w:rPr>
          <w:rFonts w:ascii="Lato" w:hAnsi="Lato"/>
        </w:rPr>
        <w:t>MG</w:t>
      </w:r>
      <w:r w:rsidR="00604DA2" w:rsidRPr="000C4918">
        <w:rPr>
          <w:rFonts w:ascii="Lato" w:hAnsi="Lato"/>
        </w:rPr>
        <w:tab/>
        <w:t>Brut</w:t>
      </w:r>
      <w:r w:rsidR="00604DA2" w:rsidRPr="000C4918">
        <w:rPr>
          <w:rFonts w:ascii="Lato" w:hAnsi="Lato"/>
        </w:rPr>
        <w:tab/>
      </w:r>
      <w:r w:rsidR="00835D10" w:rsidRPr="000C4918">
        <w:rPr>
          <w:rFonts w:ascii="Lato" w:hAnsi="Lato"/>
        </w:rPr>
        <w:t>1350</w:t>
      </w:r>
      <w:r w:rsidR="00604DA2" w:rsidRPr="000C4918">
        <w:rPr>
          <w:rFonts w:ascii="Lato" w:hAnsi="Lato"/>
        </w:rPr>
        <w:t>,00</w:t>
      </w:r>
    </w:p>
    <w:p w14:paraId="2373EE07" w14:textId="77777777" w:rsidR="00CB018A" w:rsidRPr="000C4918" w:rsidRDefault="00CB018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33D09B01" w14:textId="30611079" w:rsidR="00B53206" w:rsidRPr="003E6F60" w:rsidRDefault="00AD386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bookmarkStart w:id="0" w:name="_Hlk202189015"/>
      <w:r>
        <w:rPr>
          <w:rFonts w:ascii="Playfair Display" w:hAnsi="Playfair Display"/>
          <w:b/>
          <w:bCs/>
          <w:sz w:val="24"/>
          <w:szCs w:val="24"/>
        </w:rPr>
        <w:t xml:space="preserve">Champagne - </w:t>
      </w:r>
      <w:r w:rsidR="00DF6AE1" w:rsidRPr="003E6F60">
        <w:rPr>
          <w:rFonts w:ascii="Playfair Display" w:hAnsi="Playfair Display"/>
          <w:b/>
          <w:bCs/>
          <w:sz w:val="24"/>
          <w:szCs w:val="24"/>
        </w:rPr>
        <w:t>Méteyer</w:t>
      </w:r>
    </w:p>
    <w:bookmarkEnd w:id="0"/>
    <w:p w14:paraId="204FE353" w14:textId="43A66FB8" w:rsidR="00B53206" w:rsidRPr="000C4918" w:rsidRDefault="009C793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2018</w:t>
      </w:r>
      <w:r w:rsidR="0028066D" w:rsidRPr="000C4918">
        <w:rPr>
          <w:rFonts w:ascii="Lato" w:hAnsi="Lato"/>
        </w:rPr>
        <w:tab/>
      </w:r>
      <w:r w:rsidR="006C6652" w:rsidRPr="000C4918">
        <w:rPr>
          <w:rFonts w:ascii="Lato" w:hAnsi="Lato"/>
        </w:rPr>
        <w:t>Prestige</w:t>
      </w:r>
      <w:r w:rsidR="006C6652" w:rsidRPr="000C4918">
        <w:rPr>
          <w:rFonts w:ascii="Lato" w:hAnsi="Lato"/>
        </w:rPr>
        <w:tab/>
        <w:t>Brut</w:t>
      </w:r>
      <w:r w:rsidR="006C6652" w:rsidRPr="000C4918">
        <w:rPr>
          <w:rFonts w:ascii="Lato" w:hAnsi="Lato"/>
        </w:rPr>
        <w:tab/>
      </w:r>
      <w:r w:rsidR="00835D10" w:rsidRPr="000C4918">
        <w:rPr>
          <w:rFonts w:ascii="Lato" w:hAnsi="Lato"/>
        </w:rPr>
        <w:t>870</w:t>
      </w:r>
      <w:r w:rsidR="006C6652" w:rsidRPr="000C4918">
        <w:rPr>
          <w:rFonts w:ascii="Lato" w:hAnsi="Lato"/>
        </w:rPr>
        <w:t>,00</w:t>
      </w:r>
    </w:p>
    <w:p w14:paraId="7D31B498" w14:textId="6935F1E5" w:rsidR="00DE6B21" w:rsidRPr="000C4918" w:rsidRDefault="00941B73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NV</w:t>
      </w:r>
      <w:r w:rsidRPr="000C4918">
        <w:rPr>
          <w:rFonts w:ascii="Lato" w:hAnsi="Lato"/>
        </w:rPr>
        <w:tab/>
        <w:t>Tradition MG</w:t>
      </w:r>
      <w:r w:rsidRPr="000C4918">
        <w:rPr>
          <w:rFonts w:ascii="Lato" w:hAnsi="Lato"/>
        </w:rPr>
        <w:tab/>
        <w:t>Brut</w:t>
      </w:r>
      <w:r w:rsidRPr="000C4918">
        <w:rPr>
          <w:rFonts w:ascii="Lato" w:hAnsi="Lato"/>
        </w:rPr>
        <w:tab/>
      </w:r>
      <w:r w:rsidR="00835D10" w:rsidRPr="000C4918">
        <w:rPr>
          <w:rFonts w:ascii="Lato" w:hAnsi="Lato"/>
        </w:rPr>
        <w:t>1</w:t>
      </w:r>
      <w:r w:rsidR="003845C0">
        <w:rPr>
          <w:rFonts w:ascii="Lato" w:hAnsi="Lato"/>
        </w:rPr>
        <w:t>399</w:t>
      </w:r>
      <w:r w:rsidRPr="000C4918">
        <w:rPr>
          <w:rFonts w:ascii="Lato" w:hAnsi="Lato"/>
        </w:rPr>
        <w:t>,00</w:t>
      </w:r>
    </w:p>
    <w:p w14:paraId="7E466146" w14:textId="53585B70" w:rsidR="00941B73" w:rsidRPr="000C4918" w:rsidRDefault="009C793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2018</w:t>
      </w:r>
      <w:r w:rsidR="0057389F" w:rsidRPr="000C4918">
        <w:rPr>
          <w:rFonts w:ascii="Lato" w:hAnsi="Lato"/>
        </w:rPr>
        <w:tab/>
      </w:r>
      <w:r w:rsidR="009C5A4E" w:rsidRPr="000C4918">
        <w:rPr>
          <w:rFonts w:ascii="Lato" w:hAnsi="Lato"/>
        </w:rPr>
        <w:t>Cuvée</w:t>
      </w:r>
      <w:r w:rsidR="0057389F" w:rsidRPr="000C4918">
        <w:rPr>
          <w:rFonts w:ascii="Lato" w:hAnsi="Lato"/>
        </w:rPr>
        <w:t xml:space="preserve"> Marine</w:t>
      </w:r>
      <w:r w:rsidR="0057389F" w:rsidRPr="000C4918">
        <w:rPr>
          <w:rFonts w:ascii="Lato" w:hAnsi="Lato"/>
        </w:rPr>
        <w:tab/>
        <w:t>Brut</w:t>
      </w:r>
      <w:r w:rsidR="0057389F" w:rsidRPr="000C4918">
        <w:rPr>
          <w:rFonts w:ascii="Lato" w:hAnsi="Lato"/>
        </w:rPr>
        <w:tab/>
      </w:r>
      <w:r w:rsidR="00835D10" w:rsidRPr="000C4918">
        <w:rPr>
          <w:rFonts w:ascii="Lato" w:hAnsi="Lato"/>
        </w:rPr>
        <w:t>945</w:t>
      </w:r>
      <w:r w:rsidR="0057389F" w:rsidRPr="000C4918">
        <w:rPr>
          <w:rFonts w:ascii="Lato" w:hAnsi="Lato"/>
        </w:rPr>
        <w:t>,00</w:t>
      </w:r>
    </w:p>
    <w:p w14:paraId="3EBEFFD9" w14:textId="456B9F51" w:rsidR="0057389F" w:rsidRPr="000C4918" w:rsidRDefault="0057389F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bookmarkStart w:id="1" w:name="_Hlk195127372"/>
      <w:r w:rsidRPr="000C4918">
        <w:rPr>
          <w:rFonts w:ascii="Lato" w:hAnsi="Lato"/>
        </w:rPr>
        <w:t>NV</w:t>
      </w:r>
      <w:r w:rsidRPr="000C4918">
        <w:rPr>
          <w:rFonts w:ascii="Lato" w:hAnsi="Lato"/>
        </w:rPr>
        <w:tab/>
        <w:t>Harmo</w:t>
      </w:r>
      <w:r w:rsidR="00C5351C" w:rsidRPr="000C4918">
        <w:rPr>
          <w:rFonts w:ascii="Lato" w:hAnsi="Lato"/>
        </w:rPr>
        <w:t>nie Rose</w:t>
      </w:r>
      <w:r w:rsidR="00C5351C" w:rsidRPr="000C4918">
        <w:rPr>
          <w:rFonts w:ascii="Lato" w:hAnsi="Lato"/>
        </w:rPr>
        <w:tab/>
        <w:t>Brut</w:t>
      </w:r>
      <w:r w:rsidR="00C5351C" w:rsidRPr="000C4918">
        <w:rPr>
          <w:rFonts w:ascii="Lato" w:hAnsi="Lato"/>
        </w:rPr>
        <w:tab/>
      </w:r>
      <w:r w:rsidR="00835D10" w:rsidRPr="000C4918">
        <w:rPr>
          <w:rFonts w:ascii="Lato" w:hAnsi="Lato"/>
        </w:rPr>
        <w:t>745</w:t>
      </w:r>
      <w:r w:rsidR="00C5351C" w:rsidRPr="000C4918">
        <w:rPr>
          <w:rFonts w:ascii="Lato" w:hAnsi="Lato"/>
        </w:rPr>
        <w:t>,00</w:t>
      </w:r>
    </w:p>
    <w:bookmarkEnd w:id="1"/>
    <w:p w14:paraId="362113A0" w14:textId="50B7AB38" w:rsidR="009C7936" w:rsidRPr="000C4918" w:rsidRDefault="009C793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2016</w:t>
      </w:r>
      <w:r w:rsidRPr="000C4918">
        <w:rPr>
          <w:rFonts w:ascii="Lato" w:hAnsi="Lato"/>
        </w:rPr>
        <w:tab/>
        <w:t>Exclusif</w:t>
      </w:r>
      <w:r w:rsidRPr="000C4918">
        <w:rPr>
          <w:rFonts w:ascii="Lato" w:hAnsi="Lato"/>
        </w:rPr>
        <w:tab/>
        <w:t>Brut</w:t>
      </w:r>
      <w:r w:rsidR="00835D10" w:rsidRPr="000C4918">
        <w:rPr>
          <w:rFonts w:ascii="Lato" w:hAnsi="Lato"/>
        </w:rPr>
        <w:tab/>
        <w:t>1110,00</w:t>
      </w:r>
    </w:p>
    <w:p w14:paraId="222ADFCB" w14:textId="7BFB3FFA" w:rsidR="00C5351C" w:rsidRPr="000C4918" w:rsidRDefault="009C793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2018</w:t>
      </w:r>
      <w:r w:rsidR="00C5351C" w:rsidRPr="000C4918">
        <w:rPr>
          <w:rFonts w:ascii="Lato" w:hAnsi="Lato"/>
        </w:rPr>
        <w:tab/>
        <w:t>Expression Noir</w:t>
      </w:r>
      <w:r w:rsidR="00C5351C" w:rsidRPr="000C4918">
        <w:rPr>
          <w:rFonts w:ascii="Lato" w:hAnsi="Lato"/>
        </w:rPr>
        <w:tab/>
        <w:t>Brut</w:t>
      </w:r>
      <w:r w:rsidR="00C5351C" w:rsidRPr="000C4918">
        <w:rPr>
          <w:rFonts w:ascii="Lato" w:hAnsi="Lato"/>
        </w:rPr>
        <w:tab/>
      </w:r>
      <w:r w:rsidR="00835D10" w:rsidRPr="000C4918">
        <w:rPr>
          <w:rFonts w:ascii="Lato" w:hAnsi="Lato"/>
        </w:rPr>
        <w:t>1110</w:t>
      </w:r>
      <w:r w:rsidR="00C5351C" w:rsidRPr="000C4918">
        <w:rPr>
          <w:rFonts w:ascii="Lato" w:hAnsi="Lato"/>
        </w:rPr>
        <w:t>,00</w:t>
      </w:r>
    </w:p>
    <w:p w14:paraId="38987B82" w14:textId="7DE4B03A" w:rsidR="002F7BFA" w:rsidRPr="000C4918" w:rsidRDefault="002F7BF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8"/>
          <w:szCs w:val="28"/>
        </w:rPr>
      </w:pPr>
      <w:r w:rsidRPr="000C4918">
        <w:rPr>
          <w:rFonts w:ascii="Lato" w:hAnsi="Lato"/>
        </w:rPr>
        <w:t>NV</w:t>
      </w:r>
      <w:r w:rsidRPr="000C4918">
        <w:rPr>
          <w:rFonts w:ascii="Lato" w:hAnsi="Lato"/>
        </w:rPr>
        <w:tab/>
        <w:t>Nuit Blanche</w:t>
      </w:r>
      <w:r w:rsidRPr="000C4918">
        <w:rPr>
          <w:rFonts w:ascii="Lato" w:hAnsi="Lato"/>
        </w:rPr>
        <w:tab/>
        <w:t>Brut</w:t>
      </w:r>
      <w:r w:rsidRPr="000C4918">
        <w:rPr>
          <w:rFonts w:ascii="Lato" w:hAnsi="Lato"/>
        </w:rPr>
        <w:tab/>
      </w:r>
      <w:r w:rsidR="008574AA" w:rsidRPr="000C4918">
        <w:rPr>
          <w:rFonts w:ascii="Lato" w:hAnsi="Lato"/>
        </w:rPr>
        <w:t>1110,00</w:t>
      </w:r>
    </w:p>
    <w:p w14:paraId="56D4F650" w14:textId="77777777" w:rsidR="00492398" w:rsidRDefault="0049239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790F9B16" w14:textId="72F673BD" w:rsidR="00A309E7" w:rsidRPr="003E6F60" w:rsidRDefault="00A309E7" w:rsidP="00A309E7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 xml:space="preserve">Champagne </w:t>
      </w:r>
      <w:r w:rsidR="00AC7578">
        <w:rPr>
          <w:rFonts w:ascii="Playfair Display" w:hAnsi="Playfair Display"/>
          <w:b/>
          <w:bCs/>
          <w:sz w:val="24"/>
          <w:szCs w:val="24"/>
        </w:rPr>
        <w:t>–</w:t>
      </w:r>
      <w:r>
        <w:rPr>
          <w:rFonts w:ascii="Playfair Display" w:hAnsi="Playfair Display"/>
          <w:b/>
          <w:bCs/>
          <w:sz w:val="24"/>
          <w:szCs w:val="24"/>
        </w:rPr>
        <w:t xml:space="preserve"> H</w:t>
      </w:r>
      <w:r w:rsidR="00AC7578">
        <w:rPr>
          <w:rFonts w:ascii="Playfair Display" w:hAnsi="Playfair Display"/>
          <w:b/>
          <w:bCs/>
          <w:sz w:val="24"/>
          <w:szCs w:val="24"/>
        </w:rPr>
        <w:t>enri Giraud</w:t>
      </w:r>
    </w:p>
    <w:p w14:paraId="42685850" w14:textId="33CEBD45" w:rsidR="00BF1B82" w:rsidRPr="002A29BA" w:rsidRDefault="00BF1B8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NV</w:t>
      </w:r>
      <w:r w:rsidRPr="000C4918">
        <w:rPr>
          <w:rFonts w:ascii="Lato" w:hAnsi="Lato"/>
        </w:rPr>
        <w:tab/>
      </w:r>
      <w:r w:rsidRPr="002A29BA">
        <w:rPr>
          <w:rFonts w:ascii="Lato" w:hAnsi="Lato"/>
          <w:w w:val="95"/>
        </w:rPr>
        <w:t xml:space="preserve">Henri Giraud </w:t>
      </w:r>
      <w:r w:rsidR="00DF6AE1" w:rsidRPr="002A29BA">
        <w:rPr>
          <w:rFonts w:ascii="Lato" w:hAnsi="Lato"/>
          <w:w w:val="95"/>
        </w:rPr>
        <w:t>Hommage</w:t>
      </w:r>
      <w:r w:rsidR="00550714" w:rsidRPr="002A29BA">
        <w:rPr>
          <w:rFonts w:ascii="Lato" w:hAnsi="Lato"/>
          <w:w w:val="95"/>
        </w:rPr>
        <w:t xml:space="preserve"> MG</w:t>
      </w:r>
      <w:r w:rsidR="00550714" w:rsidRPr="002A29BA">
        <w:rPr>
          <w:rFonts w:ascii="Lato" w:hAnsi="Lato"/>
        </w:rPr>
        <w:tab/>
        <w:t>Brut</w:t>
      </w:r>
      <w:r w:rsidR="00550714" w:rsidRPr="002A29BA">
        <w:rPr>
          <w:rFonts w:ascii="Lato" w:hAnsi="Lato"/>
        </w:rPr>
        <w:tab/>
      </w:r>
      <w:r w:rsidR="002F7BFA" w:rsidRPr="002A29BA">
        <w:rPr>
          <w:rFonts w:ascii="Lato" w:hAnsi="Lato"/>
        </w:rPr>
        <w:t>2920</w:t>
      </w:r>
      <w:r w:rsidR="00550714" w:rsidRPr="002A29BA">
        <w:rPr>
          <w:rFonts w:ascii="Lato" w:hAnsi="Lato"/>
        </w:rPr>
        <w:t>,00</w:t>
      </w:r>
    </w:p>
    <w:p w14:paraId="27A75E33" w14:textId="206A1E69" w:rsidR="00F22D80" w:rsidRPr="000C4918" w:rsidRDefault="00F22D8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2A29BA">
        <w:rPr>
          <w:rFonts w:ascii="Lato" w:hAnsi="Lato"/>
        </w:rPr>
        <w:t>NV</w:t>
      </w:r>
      <w:r w:rsidRPr="002A29BA">
        <w:rPr>
          <w:rFonts w:ascii="Lato" w:hAnsi="Lato"/>
        </w:rPr>
        <w:tab/>
      </w:r>
      <w:r w:rsidR="00DF6AE1" w:rsidRPr="002A29BA">
        <w:rPr>
          <w:rFonts w:ascii="Lato" w:hAnsi="Lato"/>
          <w:w w:val="95"/>
        </w:rPr>
        <w:t>Henri Giraud Hommage</w:t>
      </w:r>
      <w:r w:rsidRPr="000C4918">
        <w:rPr>
          <w:rFonts w:ascii="Lato" w:hAnsi="Lato"/>
        </w:rPr>
        <w:tab/>
        <w:t>Brut</w:t>
      </w:r>
      <w:r w:rsidRPr="000C4918">
        <w:rPr>
          <w:rFonts w:ascii="Lato" w:hAnsi="Lato"/>
        </w:rPr>
        <w:tab/>
      </w:r>
      <w:r w:rsidR="005833F2">
        <w:rPr>
          <w:rFonts w:ascii="Lato" w:hAnsi="Lato"/>
        </w:rPr>
        <w:t>1400</w:t>
      </w:r>
      <w:r w:rsidRPr="000C4918">
        <w:rPr>
          <w:rFonts w:ascii="Lato" w:hAnsi="Lato"/>
        </w:rPr>
        <w:t>,00</w:t>
      </w:r>
    </w:p>
    <w:p w14:paraId="5AF38147" w14:textId="77777777" w:rsidR="00AC7578" w:rsidRDefault="00AC7578" w:rsidP="00AC7578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03D71DD3" w14:textId="2A4CAF72" w:rsidR="00AC7578" w:rsidRPr="003D0548" w:rsidRDefault="00AC7578" w:rsidP="00AC7578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Champagne - Prestige</w:t>
      </w:r>
    </w:p>
    <w:p w14:paraId="51D5E5C9" w14:textId="59ED46A8" w:rsidR="00A702D9" w:rsidRPr="000C4918" w:rsidRDefault="00AC7578" w:rsidP="00AC7578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</w:t>
      </w:r>
      <w:r w:rsidR="002A29BA">
        <w:rPr>
          <w:rFonts w:ascii="Lato" w:hAnsi="Lato"/>
        </w:rPr>
        <w:t>17</w:t>
      </w:r>
      <w:r>
        <w:rPr>
          <w:rFonts w:ascii="Lato" w:hAnsi="Lato"/>
        </w:rPr>
        <w:tab/>
        <w:t>Dom P</w:t>
      </w:r>
      <w:r w:rsidR="00A550D2">
        <w:rPr>
          <w:rFonts w:ascii="Lato" w:hAnsi="Lato"/>
        </w:rPr>
        <w:t>é</w:t>
      </w:r>
      <w:r>
        <w:rPr>
          <w:rFonts w:ascii="Lato" w:hAnsi="Lato"/>
        </w:rPr>
        <w:t>rigon</w:t>
      </w:r>
      <w:r>
        <w:rPr>
          <w:rFonts w:ascii="Lato" w:hAnsi="Lato"/>
        </w:rPr>
        <w:tab/>
        <w:t>Brut</w:t>
      </w:r>
      <w:r>
        <w:rPr>
          <w:rFonts w:ascii="Lato" w:hAnsi="Lato"/>
        </w:rPr>
        <w:tab/>
        <w:t>2</w:t>
      </w:r>
      <w:r w:rsidR="002A29BA">
        <w:rPr>
          <w:rFonts w:ascii="Lato" w:hAnsi="Lato"/>
        </w:rPr>
        <w:t>5</w:t>
      </w:r>
      <w:r>
        <w:rPr>
          <w:rFonts w:ascii="Lato" w:hAnsi="Lato"/>
        </w:rPr>
        <w:t>00,00</w:t>
      </w:r>
    </w:p>
    <w:p w14:paraId="2B3F4E98" w14:textId="77777777" w:rsidR="00D842D6" w:rsidRDefault="00D842D6" w:rsidP="00492398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38ADBB18" w14:textId="06584ABA" w:rsidR="00492398" w:rsidRPr="003E6F60" w:rsidRDefault="00E618CC" w:rsidP="00492398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Engl</w:t>
      </w:r>
      <w:r w:rsidR="0074220C">
        <w:rPr>
          <w:rFonts w:ascii="Playfair Display" w:hAnsi="Playfair Display"/>
          <w:b/>
          <w:bCs/>
          <w:sz w:val="24"/>
          <w:szCs w:val="24"/>
        </w:rPr>
        <w:t>a</w:t>
      </w:r>
      <w:r>
        <w:rPr>
          <w:rFonts w:ascii="Playfair Display" w:hAnsi="Playfair Display"/>
          <w:b/>
          <w:bCs/>
          <w:sz w:val="24"/>
          <w:szCs w:val="24"/>
        </w:rPr>
        <w:t xml:space="preserve">nd </w:t>
      </w:r>
      <w:r w:rsidR="0074220C">
        <w:rPr>
          <w:rFonts w:ascii="Playfair Display" w:hAnsi="Playfair Display"/>
          <w:b/>
          <w:bCs/>
          <w:sz w:val="24"/>
          <w:szCs w:val="24"/>
        </w:rPr>
        <w:t>–</w:t>
      </w:r>
      <w:r>
        <w:rPr>
          <w:rFonts w:ascii="Playfair Display" w:hAnsi="Playfair Display"/>
          <w:b/>
          <w:bCs/>
          <w:sz w:val="24"/>
          <w:szCs w:val="24"/>
        </w:rPr>
        <w:t xml:space="preserve"> </w:t>
      </w:r>
      <w:r w:rsidR="00FB33D4">
        <w:rPr>
          <w:rFonts w:ascii="Playfair Display" w:hAnsi="Playfair Display"/>
          <w:b/>
          <w:bCs/>
          <w:sz w:val="24"/>
          <w:szCs w:val="24"/>
        </w:rPr>
        <w:t>Sussex</w:t>
      </w:r>
      <w:r w:rsidR="0074220C"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D47CA8" w:rsidRPr="003E6F60">
        <w:rPr>
          <w:rFonts w:ascii="Playfair Display" w:hAnsi="Playfair Display"/>
          <w:b/>
          <w:bCs/>
          <w:sz w:val="24"/>
          <w:szCs w:val="24"/>
        </w:rPr>
        <w:t>N</w:t>
      </w:r>
      <w:r w:rsidR="00492398" w:rsidRPr="003E6F60">
        <w:rPr>
          <w:rFonts w:ascii="Playfair Display" w:hAnsi="Playfair Display"/>
          <w:b/>
          <w:bCs/>
          <w:sz w:val="24"/>
          <w:szCs w:val="24"/>
        </w:rPr>
        <w:t>y</w:t>
      </w:r>
      <w:r w:rsidR="006713D1" w:rsidRPr="003E6F60">
        <w:rPr>
          <w:rFonts w:ascii="Playfair Display" w:hAnsi="Playfair Display"/>
          <w:b/>
          <w:bCs/>
          <w:sz w:val="24"/>
          <w:szCs w:val="24"/>
        </w:rPr>
        <w:t>etimber</w:t>
      </w:r>
    </w:p>
    <w:p w14:paraId="203249B5" w14:textId="6A66CBEB" w:rsidR="006713D1" w:rsidRDefault="006713D1" w:rsidP="006713D1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NV</w:t>
      </w:r>
      <w:r w:rsidRPr="000C4918">
        <w:rPr>
          <w:rFonts w:ascii="Lato" w:hAnsi="Lato"/>
        </w:rPr>
        <w:tab/>
      </w:r>
      <w:r w:rsidR="00637469">
        <w:rPr>
          <w:rFonts w:ascii="Lato" w:hAnsi="Lato"/>
        </w:rPr>
        <w:t>Classic Cuvee</w:t>
      </w:r>
      <w:r w:rsidRPr="000C4918">
        <w:rPr>
          <w:rFonts w:ascii="Lato" w:hAnsi="Lato"/>
        </w:rPr>
        <w:tab/>
        <w:t>Brut</w:t>
      </w:r>
      <w:r w:rsidRPr="000C4918">
        <w:rPr>
          <w:rFonts w:ascii="Lato" w:hAnsi="Lato"/>
        </w:rPr>
        <w:tab/>
      </w:r>
      <w:r w:rsidR="00637469">
        <w:rPr>
          <w:rFonts w:ascii="Lato" w:hAnsi="Lato"/>
        </w:rPr>
        <w:t>7</w:t>
      </w:r>
      <w:r w:rsidR="001B4676">
        <w:rPr>
          <w:rFonts w:ascii="Lato" w:hAnsi="Lato"/>
        </w:rPr>
        <w:t>48</w:t>
      </w:r>
      <w:r w:rsidRPr="000C4918">
        <w:rPr>
          <w:rFonts w:ascii="Lato" w:hAnsi="Lato"/>
        </w:rPr>
        <w:t>,00</w:t>
      </w:r>
    </w:p>
    <w:p w14:paraId="05A7AB20" w14:textId="43399C8B" w:rsidR="001B4676" w:rsidRDefault="001B4676" w:rsidP="006713D1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2017</w:t>
      </w:r>
      <w:r>
        <w:rPr>
          <w:rFonts w:ascii="Lato" w:hAnsi="Lato"/>
        </w:rPr>
        <w:tab/>
        <w:t xml:space="preserve">Blanc de </w:t>
      </w:r>
      <w:r w:rsidR="004C629A">
        <w:rPr>
          <w:rFonts w:ascii="Lato" w:hAnsi="Lato"/>
        </w:rPr>
        <w:t>B</w:t>
      </w:r>
      <w:r>
        <w:rPr>
          <w:rFonts w:ascii="Lato" w:hAnsi="Lato"/>
        </w:rPr>
        <w:t>lanc</w:t>
      </w:r>
      <w:r w:rsidR="00D94578">
        <w:rPr>
          <w:rFonts w:ascii="Lato" w:hAnsi="Lato"/>
        </w:rPr>
        <w:t>s</w:t>
      </w:r>
      <w:r>
        <w:rPr>
          <w:rFonts w:ascii="Lato" w:hAnsi="Lato"/>
        </w:rPr>
        <w:tab/>
        <w:t>Brut</w:t>
      </w:r>
      <w:r>
        <w:rPr>
          <w:rFonts w:ascii="Lato" w:hAnsi="Lato"/>
        </w:rPr>
        <w:tab/>
      </w:r>
      <w:r w:rsidR="005B5E20">
        <w:rPr>
          <w:rFonts w:ascii="Lato" w:hAnsi="Lato"/>
        </w:rPr>
        <w:t>1198,00</w:t>
      </w:r>
    </w:p>
    <w:p w14:paraId="1F17ACA9" w14:textId="1C982C1E" w:rsidR="005B5E20" w:rsidRDefault="005B5E20" w:rsidP="006713D1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2016</w:t>
      </w:r>
      <w:r>
        <w:rPr>
          <w:rFonts w:ascii="Lato" w:hAnsi="Lato"/>
        </w:rPr>
        <w:tab/>
        <w:t>Tillington Single Vineyard</w:t>
      </w:r>
      <w:r>
        <w:rPr>
          <w:rFonts w:ascii="Lato" w:hAnsi="Lato"/>
        </w:rPr>
        <w:tab/>
        <w:t>Brut</w:t>
      </w:r>
      <w:r>
        <w:rPr>
          <w:rFonts w:ascii="Lato" w:hAnsi="Lato"/>
        </w:rPr>
        <w:tab/>
      </w:r>
      <w:r w:rsidR="00401C08">
        <w:rPr>
          <w:rFonts w:ascii="Lato" w:hAnsi="Lato"/>
        </w:rPr>
        <w:t>1538,00</w:t>
      </w:r>
    </w:p>
    <w:p w14:paraId="1FCDDE41" w14:textId="7910C4BC" w:rsidR="00401C08" w:rsidRDefault="00401C08" w:rsidP="006713D1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NV</w:t>
      </w:r>
      <w:r>
        <w:rPr>
          <w:rFonts w:ascii="Lato" w:hAnsi="Lato"/>
        </w:rPr>
        <w:tab/>
        <w:t>Rosè</w:t>
      </w:r>
      <w:r>
        <w:rPr>
          <w:rFonts w:ascii="Lato" w:hAnsi="Lato"/>
        </w:rPr>
        <w:tab/>
        <w:t>Brut</w:t>
      </w:r>
      <w:r>
        <w:rPr>
          <w:rFonts w:ascii="Lato" w:hAnsi="Lato"/>
        </w:rPr>
        <w:tab/>
        <w:t>825,00</w:t>
      </w:r>
    </w:p>
    <w:p w14:paraId="3DEB7DBC" w14:textId="1CD7E7C9" w:rsidR="00401C08" w:rsidRPr="000C4918" w:rsidRDefault="00F05DF8" w:rsidP="006713D1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2014</w:t>
      </w:r>
      <w:r>
        <w:rPr>
          <w:rFonts w:ascii="Lato" w:hAnsi="Lato"/>
        </w:rPr>
        <w:tab/>
        <w:t>Prestige Cuv</w:t>
      </w:r>
      <w:r w:rsidR="00A550D2">
        <w:rPr>
          <w:rFonts w:ascii="Lato" w:hAnsi="Lato"/>
        </w:rPr>
        <w:t>é</w:t>
      </w:r>
      <w:r>
        <w:rPr>
          <w:rFonts w:ascii="Lato" w:hAnsi="Lato"/>
        </w:rPr>
        <w:t>e Ros</w:t>
      </w:r>
      <w:r w:rsidR="00A550D2">
        <w:rPr>
          <w:rFonts w:ascii="Lato" w:hAnsi="Lato"/>
        </w:rPr>
        <w:t>é</w:t>
      </w:r>
      <w:r>
        <w:rPr>
          <w:rFonts w:ascii="Lato" w:hAnsi="Lato"/>
        </w:rPr>
        <w:tab/>
        <w:t>Brut</w:t>
      </w:r>
      <w:r>
        <w:rPr>
          <w:rFonts w:ascii="Lato" w:hAnsi="Lato"/>
        </w:rPr>
        <w:tab/>
      </w:r>
      <w:r w:rsidR="00F1487E">
        <w:rPr>
          <w:rFonts w:ascii="Lato" w:hAnsi="Lato"/>
        </w:rPr>
        <w:t>2400,00</w:t>
      </w:r>
    </w:p>
    <w:p w14:paraId="186C1DB2" w14:textId="77777777" w:rsidR="00C94DF5" w:rsidRDefault="00C94DF5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8"/>
          <w:szCs w:val="28"/>
          <w:u w:val="single"/>
        </w:rPr>
      </w:pPr>
    </w:p>
    <w:p w14:paraId="10C03AD4" w14:textId="5EA7E4AF" w:rsidR="009621D0" w:rsidRPr="000A51C4" w:rsidRDefault="009621D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 w:rsidRPr="000A51C4">
        <w:rPr>
          <w:rFonts w:ascii="Playfair Display" w:hAnsi="Playfair Display"/>
          <w:b/>
          <w:bCs/>
          <w:sz w:val="24"/>
          <w:szCs w:val="24"/>
        </w:rPr>
        <w:t>Cava</w:t>
      </w:r>
      <w:r w:rsidR="009E0837" w:rsidRPr="000A51C4">
        <w:rPr>
          <w:rFonts w:ascii="Playfair Display" w:hAnsi="Playfair Display"/>
          <w:b/>
          <w:bCs/>
          <w:sz w:val="24"/>
          <w:szCs w:val="24"/>
        </w:rPr>
        <w:t>/</w:t>
      </w:r>
      <w:r w:rsidR="009D2232" w:rsidRPr="000A51C4">
        <w:rPr>
          <w:rFonts w:ascii="Playfair Display" w:hAnsi="Playfair Display"/>
          <w:b/>
          <w:bCs/>
          <w:sz w:val="24"/>
          <w:szCs w:val="24"/>
        </w:rPr>
        <w:t>Crem</w:t>
      </w:r>
      <w:r w:rsidR="00000DD9" w:rsidRPr="000A51C4">
        <w:rPr>
          <w:rFonts w:ascii="Playfair Display" w:hAnsi="Playfair Display"/>
          <w:b/>
          <w:bCs/>
          <w:sz w:val="24"/>
          <w:szCs w:val="24"/>
        </w:rPr>
        <w:t>a</w:t>
      </w:r>
      <w:r w:rsidR="009D2232" w:rsidRPr="000A51C4">
        <w:rPr>
          <w:rFonts w:ascii="Playfair Display" w:hAnsi="Playfair Display"/>
          <w:b/>
          <w:bCs/>
          <w:sz w:val="24"/>
          <w:szCs w:val="24"/>
        </w:rPr>
        <w:t>nt</w:t>
      </w:r>
    </w:p>
    <w:p w14:paraId="7C7D97C9" w14:textId="162B9707" w:rsidR="00AC0B61" w:rsidRPr="000C4918" w:rsidRDefault="00097545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NV</w:t>
      </w:r>
      <w:r w:rsidRPr="000C4918">
        <w:rPr>
          <w:rFonts w:ascii="Lato" w:hAnsi="Lato"/>
        </w:rPr>
        <w:tab/>
      </w:r>
      <w:r w:rsidR="000202F8" w:rsidRPr="000C4918">
        <w:rPr>
          <w:rFonts w:ascii="Lato" w:hAnsi="Lato"/>
        </w:rPr>
        <w:t>Mont Marcal, Extremarium</w:t>
      </w:r>
      <w:r w:rsidR="00AC0B61" w:rsidRPr="000C4918">
        <w:rPr>
          <w:rFonts w:ascii="Lato" w:hAnsi="Lato"/>
        </w:rPr>
        <w:tab/>
        <w:t>Brut</w:t>
      </w:r>
      <w:r w:rsidR="00AC0B61" w:rsidRPr="000C4918">
        <w:rPr>
          <w:rFonts w:ascii="Lato" w:hAnsi="Lato"/>
        </w:rPr>
        <w:tab/>
      </w:r>
      <w:r w:rsidR="00914CA5" w:rsidRPr="000C4918">
        <w:rPr>
          <w:rFonts w:ascii="Lato" w:hAnsi="Lato"/>
        </w:rPr>
        <w:t>500</w:t>
      </w:r>
      <w:r w:rsidR="00AC0B61" w:rsidRPr="000C4918">
        <w:rPr>
          <w:rFonts w:ascii="Lato" w:hAnsi="Lato"/>
        </w:rPr>
        <w:t>,00</w:t>
      </w:r>
    </w:p>
    <w:p w14:paraId="1D9105CF" w14:textId="7EBC79F6" w:rsidR="004256C8" w:rsidRPr="000C4918" w:rsidRDefault="00C821E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NV</w:t>
      </w:r>
      <w:r>
        <w:rPr>
          <w:rFonts w:ascii="Lato" w:hAnsi="Lato"/>
        </w:rPr>
        <w:tab/>
        <w:t>Cr</w:t>
      </w:r>
      <w:r w:rsidR="00F47C26">
        <w:rPr>
          <w:rFonts w:ascii="Lato" w:hAnsi="Lato"/>
        </w:rPr>
        <w:t>é</w:t>
      </w:r>
      <w:r>
        <w:rPr>
          <w:rFonts w:ascii="Lato" w:hAnsi="Lato"/>
        </w:rPr>
        <w:t>m</w:t>
      </w:r>
      <w:r w:rsidR="00000DD9">
        <w:rPr>
          <w:rFonts w:ascii="Lato" w:hAnsi="Lato"/>
        </w:rPr>
        <w:t>a</w:t>
      </w:r>
      <w:r>
        <w:rPr>
          <w:rFonts w:ascii="Lato" w:hAnsi="Lato"/>
        </w:rPr>
        <w:t>nt d`Limoux, Brut Øko</w:t>
      </w:r>
      <w:r>
        <w:rPr>
          <w:rFonts w:ascii="Lato" w:hAnsi="Lato"/>
        </w:rPr>
        <w:tab/>
      </w:r>
      <w:r w:rsidR="002A29BA">
        <w:rPr>
          <w:rFonts w:ascii="Lato" w:hAnsi="Lato"/>
        </w:rPr>
        <w:tab/>
      </w:r>
      <w:r w:rsidR="00F7158A">
        <w:rPr>
          <w:rFonts w:ascii="Lato" w:hAnsi="Lato"/>
        </w:rPr>
        <w:t>365,00</w:t>
      </w:r>
    </w:p>
    <w:p w14:paraId="34E0B7E8" w14:textId="77777777" w:rsidR="00701E86" w:rsidRPr="000C4918" w:rsidRDefault="00701E8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2BFC07F7" w14:textId="77777777" w:rsidR="00701E86" w:rsidRPr="000C4918" w:rsidRDefault="00701E8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7ECA498C" w14:textId="77777777" w:rsidR="00701E86" w:rsidRPr="000C4918" w:rsidRDefault="00701E86" w:rsidP="003655BD">
      <w:pPr>
        <w:rPr>
          <w:rFonts w:ascii="Lato" w:hAnsi="Lato"/>
        </w:rPr>
      </w:pPr>
    </w:p>
    <w:p w14:paraId="2FF0FE1A" w14:textId="77777777" w:rsidR="00B12A05" w:rsidRDefault="00B12A05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36"/>
          <w:szCs w:val="36"/>
          <w:u w:val="single"/>
        </w:rPr>
      </w:pPr>
    </w:p>
    <w:p w14:paraId="7EC02DA0" w14:textId="77777777" w:rsidR="00B12A05" w:rsidRDefault="00B12A05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36"/>
          <w:szCs w:val="36"/>
          <w:u w:val="single"/>
        </w:rPr>
      </w:pPr>
    </w:p>
    <w:p w14:paraId="6FDFD6BE" w14:textId="52E681A3" w:rsidR="00B12A05" w:rsidRPr="00B119D3" w:rsidRDefault="00CA59F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2"/>
          <w:szCs w:val="32"/>
          <w:u w:val="single"/>
        </w:rPr>
      </w:pPr>
      <w:r w:rsidRPr="00B119D3">
        <w:rPr>
          <w:rFonts w:ascii="Playfair Display" w:hAnsi="Playfair Display"/>
          <w:b/>
          <w:bCs/>
          <w:sz w:val="32"/>
          <w:szCs w:val="32"/>
          <w:u w:val="single"/>
        </w:rPr>
        <w:t>Wine by the glass</w:t>
      </w:r>
      <w:r w:rsidR="00317A49" w:rsidRPr="00B119D3">
        <w:rPr>
          <w:rFonts w:ascii="Playfair Display" w:hAnsi="Playfair Display"/>
          <w:b/>
          <w:bCs/>
          <w:sz w:val="32"/>
          <w:szCs w:val="32"/>
          <w:u w:val="single"/>
        </w:rPr>
        <w:t xml:space="preserve"> </w:t>
      </w:r>
    </w:p>
    <w:p w14:paraId="5912D3E8" w14:textId="77777777" w:rsidR="002B2F59" w:rsidRDefault="002B2F5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6707D040" w14:textId="522A13AE" w:rsidR="00BD7F24" w:rsidRPr="002A29BA" w:rsidRDefault="00BD7F2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  <w:u w:val="single"/>
        </w:rPr>
      </w:pPr>
      <w:r w:rsidRPr="006D7155">
        <w:rPr>
          <w:rFonts w:ascii="Playfair Display" w:hAnsi="Playfair Display"/>
          <w:b/>
          <w:bCs/>
          <w:sz w:val="24"/>
          <w:szCs w:val="24"/>
        </w:rPr>
        <w:t>Champagne</w:t>
      </w:r>
      <w:r w:rsidR="000777D5" w:rsidRPr="006D7155">
        <w:rPr>
          <w:rFonts w:ascii="Playfair Display" w:hAnsi="Playfair Display"/>
          <w:b/>
          <w:bCs/>
          <w:sz w:val="24"/>
          <w:szCs w:val="24"/>
        </w:rPr>
        <w:t xml:space="preserve"> 14 cl</w:t>
      </w:r>
      <w:r w:rsidR="000777D5" w:rsidRPr="006D7155">
        <w:rPr>
          <w:rFonts w:ascii="Playfair Display" w:hAnsi="Playfair Display"/>
          <w:b/>
          <w:bCs/>
          <w:sz w:val="24"/>
          <w:szCs w:val="24"/>
          <w:u w:val="single"/>
        </w:rPr>
        <w:t>.</w:t>
      </w:r>
    </w:p>
    <w:p w14:paraId="5B3B08F3" w14:textId="3341C97C" w:rsidR="00F023EC" w:rsidRDefault="00F023EC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NV</w:t>
      </w:r>
      <w:r w:rsidRPr="000C4918">
        <w:rPr>
          <w:rFonts w:ascii="Lato" w:hAnsi="Lato"/>
        </w:rPr>
        <w:tab/>
      </w:r>
      <w:r w:rsidR="00B72FEA">
        <w:rPr>
          <w:rFonts w:ascii="Lato" w:hAnsi="Lato"/>
        </w:rPr>
        <w:t xml:space="preserve">Méteyer </w:t>
      </w:r>
      <w:r w:rsidRPr="000C4918">
        <w:rPr>
          <w:rFonts w:ascii="Lato" w:hAnsi="Lato"/>
        </w:rPr>
        <w:t>Harmonie Rose</w:t>
      </w:r>
      <w:r w:rsidRPr="000C4918">
        <w:rPr>
          <w:rFonts w:ascii="Lato" w:hAnsi="Lato"/>
        </w:rPr>
        <w:tab/>
        <w:t>Brut</w:t>
      </w:r>
      <w:r w:rsidRPr="000C4918">
        <w:rPr>
          <w:rFonts w:ascii="Lato" w:hAnsi="Lato"/>
        </w:rPr>
        <w:tab/>
      </w:r>
      <w:r w:rsidR="002D09B2">
        <w:rPr>
          <w:rFonts w:ascii="Lato" w:hAnsi="Lato"/>
        </w:rPr>
        <w:t>13</w:t>
      </w:r>
      <w:r w:rsidRPr="000C4918">
        <w:rPr>
          <w:rFonts w:ascii="Lato" w:hAnsi="Lato"/>
        </w:rPr>
        <w:t>5,00</w:t>
      </w:r>
    </w:p>
    <w:p w14:paraId="7DDB7AA0" w14:textId="63E60A1C" w:rsidR="002A29BA" w:rsidRPr="000C4918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NV</w:t>
      </w:r>
      <w:r>
        <w:rPr>
          <w:rFonts w:ascii="Lato" w:hAnsi="Lato"/>
        </w:rPr>
        <w:tab/>
        <w:t>Nyetimber, Classic Cuvée</w:t>
      </w:r>
      <w:r>
        <w:rPr>
          <w:rFonts w:ascii="Lato" w:hAnsi="Lato"/>
        </w:rPr>
        <w:tab/>
        <w:t>Brut</w:t>
      </w:r>
      <w:r>
        <w:rPr>
          <w:rFonts w:ascii="Lato" w:hAnsi="Lato"/>
        </w:rPr>
        <w:tab/>
        <w:t>135,00</w:t>
      </w:r>
    </w:p>
    <w:p w14:paraId="74CCE3F3" w14:textId="77777777" w:rsidR="002B2F59" w:rsidRPr="00F023EC" w:rsidRDefault="002B2F5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  <w:u w:val="single"/>
        </w:rPr>
      </w:pPr>
    </w:p>
    <w:p w14:paraId="5C6898B7" w14:textId="62410D45" w:rsidR="00504CA6" w:rsidRPr="006D7155" w:rsidRDefault="0022673C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White</w:t>
      </w:r>
      <w:r w:rsidR="00361944" w:rsidRPr="006D7155">
        <w:rPr>
          <w:rFonts w:ascii="Playfair Display" w:hAnsi="Playfair Display"/>
          <w:b/>
          <w:bCs/>
          <w:sz w:val="24"/>
          <w:szCs w:val="24"/>
        </w:rPr>
        <w:t xml:space="preserve"> 14 cl.</w:t>
      </w:r>
    </w:p>
    <w:p w14:paraId="25AA6658" w14:textId="2FBA7622" w:rsidR="00F0382F" w:rsidRPr="000C4918" w:rsidRDefault="00F0382F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2018</w:t>
      </w:r>
      <w:r w:rsidRPr="000C4918">
        <w:rPr>
          <w:rFonts w:ascii="Lato" w:hAnsi="Lato"/>
        </w:rPr>
        <w:tab/>
        <w:t xml:space="preserve">Trimbach, Pinot Gris </w:t>
      </w:r>
      <w:r w:rsidR="00F47C26">
        <w:rPr>
          <w:rFonts w:ascii="Lato" w:hAnsi="Lato"/>
        </w:rPr>
        <w:t>R</w:t>
      </w:r>
      <w:r w:rsidRPr="000C4918">
        <w:rPr>
          <w:rFonts w:ascii="Lato" w:hAnsi="Lato"/>
        </w:rPr>
        <w:t>éserve</w:t>
      </w:r>
      <w:r w:rsidR="00810642">
        <w:rPr>
          <w:rFonts w:ascii="Lato" w:hAnsi="Lato"/>
        </w:rPr>
        <w:t>, Alsace</w:t>
      </w:r>
      <w:r w:rsidRPr="000C4918">
        <w:rPr>
          <w:rFonts w:ascii="Lato" w:hAnsi="Lato"/>
        </w:rPr>
        <w:tab/>
      </w:r>
      <w:r w:rsidR="00151805">
        <w:rPr>
          <w:rFonts w:ascii="Lato" w:hAnsi="Lato"/>
        </w:rPr>
        <w:t>128</w:t>
      </w:r>
      <w:r w:rsidRPr="000C4918">
        <w:rPr>
          <w:rFonts w:ascii="Lato" w:hAnsi="Lato"/>
        </w:rPr>
        <w:t>,00</w:t>
      </w:r>
    </w:p>
    <w:p w14:paraId="2660E8D1" w14:textId="469DEE52" w:rsidR="00504CA6" w:rsidRDefault="00151805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  <w:r w:rsidRPr="000C4918">
        <w:rPr>
          <w:rFonts w:ascii="Lato" w:hAnsi="Lato"/>
        </w:rPr>
        <w:t>2023</w:t>
      </w:r>
      <w:r w:rsidRPr="000C4918">
        <w:rPr>
          <w:rFonts w:ascii="Lato" w:hAnsi="Lato"/>
        </w:rPr>
        <w:tab/>
        <w:t>J,M boillot, M</w:t>
      </w:r>
      <w:r w:rsidR="00F47C26">
        <w:rPr>
          <w:rFonts w:ascii="Lato" w:hAnsi="Lato"/>
        </w:rPr>
        <w:t>â</w:t>
      </w:r>
      <w:r w:rsidRPr="000C4918">
        <w:rPr>
          <w:rFonts w:ascii="Lato" w:hAnsi="Lato"/>
        </w:rPr>
        <w:t>con Chardonnay</w:t>
      </w:r>
      <w:r w:rsidR="00810642">
        <w:rPr>
          <w:rFonts w:ascii="Lato" w:hAnsi="Lato"/>
        </w:rPr>
        <w:t>, Bourgogne</w:t>
      </w:r>
      <w:r w:rsidRPr="000C4918">
        <w:rPr>
          <w:rFonts w:ascii="Lato" w:hAnsi="Lato"/>
        </w:rPr>
        <w:tab/>
      </w:r>
      <w:r w:rsidR="00810642">
        <w:rPr>
          <w:rFonts w:ascii="Lato" w:hAnsi="Lato"/>
        </w:rPr>
        <w:t>152</w:t>
      </w:r>
      <w:r w:rsidRPr="000C4918">
        <w:rPr>
          <w:rFonts w:ascii="Lato" w:hAnsi="Lato"/>
        </w:rPr>
        <w:t>,00</w:t>
      </w:r>
    </w:p>
    <w:p w14:paraId="466CF891" w14:textId="7F4DF5C1" w:rsidR="00E25261" w:rsidRPr="000C4918" w:rsidRDefault="00E25261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2022</w:t>
      </w:r>
      <w:r w:rsidRPr="000C4918">
        <w:rPr>
          <w:rFonts w:ascii="Lato" w:hAnsi="Lato"/>
        </w:rPr>
        <w:tab/>
        <w:t xml:space="preserve">Burg Ravensburg, Riesling Sulzfeld Lerchenberg EL </w:t>
      </w:r>
      <w:r w:rsidRPr="000C4918">
        <w:rPr>
          <w:rFonts w:ascii="Lato" w:hAnsi="Lato"/>
        </w:rPr>
        <w:tab/>
      </w:r>
      <w:r>
        <w:rPr>
          <w:rFonts w:ascii="Lato" w:hAnsi="Lato"/>
        </w:rPr>
        <w:t>13</w:t>
      </w:r>
      <w:r w:rsidRPr="000C4918">
        <w:rPr>
          <w:rFonts w:ascii="Lato" w:hAnsi="Lato"/>
        </w:rPr>
        <w:t>5,00</w:t>
      </w:r>
    </w:p>
    <w:p w14:paraId="246938A4" w14:textId="394D40C7" w:rsidR="00A40B3F" w:rsidRDefault="00A40B3F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 xml:space="preserve">2023 </w:t>
      </w:r>
      <w:r>
        <w:rPr>
          <w:rFonts w:ascii="Lato" w:hAnsi="Lato"/>
        </w:rPr>
        <w:tab/>
        <w:t xml:space="preserve">Paitin, Roero Arneis, Elisa, Pimonte </w:t>
      </w:r>
      <w:r>
        <w:rPr>
          <w:rFonts w:ascii="Lato" w:hAnsi="Lato"/>
        </w:rPr>
        <w:tab/>
      </w:r>
      <w:r w:rsidR="00F969B2">
        <w:rPr>
          <w:rFonts w:ascii="Lato" w:hAnsi="Lato"/>
        </w:rPr>
        <w:t>128</w:t>
      </w:r>
      <w:r>
        <w:rPr>
          <w:rFonts w:ascii="Lato" w:hAnsi="Lato"/>
        </w:rPr>
        <w:t>,00</w:t>
      </w:r>
    </w:p>
    <w:p w14:paraId="63BAE78F" w14:textId="7A8DCE64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  <w:t>Pouilly Fumé de Ladoucette</w:t>
      </w:r>
      <w:r>
        <w:rPr>
          <w:rFonts w:ascii="Lato" w:hAnsi="Lato"/>
        </w:rPr>
        <w:tab/>
      </w:r>
      <w:r>
        <w:rPr>
          <w:rFonts w:ascii="Lato" w:hAnsi="Lato"/>
        </w:rPr>
        <w:tab/>
        <w:t>176,00</w:t>
      </w:r>
    </w:p>
    <w:p w14:paraId="2D33C412" w14:textId="2DC402AF" w:rsidR="002A29BA" w:rsidRPr="000C4918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2022</w:t>
      </w:r>
      <w:r>
        <w:rPr>
          <w:rFonts w:ascii="Lato" w:hAnsi="Lato"/>
        </w:rPr>
        <w:tab/>
        <w:t>Château de la Charriére, Haut-Côtes De Beaune</w:t>
      </w:r>
      <w:r>
        <w:rPr>
          <w:rFonts w:ascii="Lato" w:hAnsi="Lato"/>
        </w:rPr>
        <w:tab/>
        <w:t>138,00</w:t>
      </w:r>
    </w:p>
    <w:p w14:paraId="66298A9A" w14:textId="77777777" w:rsidR="00151805" w:rsidRPr="00E25261" w:rsidRDefault="00151805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  <w:u w:val="single"/>
        </w:rPr>
      </w:pPr>
    </w:p>
    <w:p w14:paraId="4752E55C" w14:textId="1BC8AEA4" w:rsidR="008B3842" w:rsidRPr="006D7155" w:rsidRDefault="000B306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bookmarkStart w:id="2" w:name="_Hlk195128387"/>
      <w:r>
        <w:rPr>
          <w:rFonts w:ascii="Playfair Display" w:hAnsi="Playfair Display"/>
          <w:b/>
          <w:bCs/>
          <w:sz w:val="24"/>
          <w:szCs w:val="24"/>
        </w:rPr>
        <w:t>Red</w:t>
      </w:r>
      <w:r w:rsidR="00361944" w:rsidRPr="006D7155">
        <w:rPr>
          <w:rFonts w:ascii="Playfair Display" w:hAnsi="Playfair Display"/>
          <w:b/>
          <w:bCs/>
          <w:sz w:val="24"/>
          <w:szCs w:val="24"/>
        </w:rPr>
        <w:t xml:space="preserve"> 14 cl.</w:t>
      </w:r>
    </w:p>
    <w:bookmarkEnd w:id="2"/>
    <w:p w14:paraId="49483B6D" w14:textId="56EBAB2A" w:rsidR="003E4C7F" w:rsidRPr="002057CB" w:rsidRDefault="003E4C7F" w:rsidP="003E4C7F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  <w:t>Pierre Naigeon Fixin VV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8D2674">
        <w:rPr>
          <w:rFonts w:ascii="Lato" w:hAnsi="Lato"/>
        </w:rPr>
        <w:t>156</w:t>
      </w:r>
      <w:r>
        <w:rPr>
          <w:rFonts w:ascii="Lato" w:hAnsi="Lato"/>
        </w:rPr>
        <w:t>,00</w:t>
      </w:r>
    </w:p>
    <w:p w14:paraId="01209CB5" w14:textId="78177672" w:rsidR="000A1DF5" w:rsidRPr="000C4918" w:rsidRDefault="000A1DF5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2023</w:t>
      </w:r>
      <w:r w:rsidRPr="000C4918">
        <w:rPr>
          <w:rFonts w:ascii="Lato" w:hAnsi="Lato"/>
        </w:rPr>
        <w:tab/>
        <w:t>Scavino, Barbera d'Alba</w:t>
      </w:r>
      <w:r w:rsidRPr="000C4918">
        <w:rPr>
          <w:rFonts w:ascii="Lato" w:hAnsi="Lato"/>
        </w:rPr>
        <w:tab/>
      </w:r>
      <w:r w:rsidRPr="000C4918">
        <w:rPr>
          <w:rFonts w:ascii="Lato" w:hAnsi="Lato"/>
        </w:rPr>
        <w:tab/>
      </w:r>
      <w:r w:rsidR="006D5A45">
        <w:rPr>
          <w:rFonts w:ascii="Lato" w:hAnsi="Lato"/>
        </w:rPr>
        <w:t>135</w:t>
      </w:r>
      <w:r w:rsidRPr="000C4918">
        <w:rPr>
          <w:rFonts w:ascii="Lato" w:hAnsi="Lato"/>
        </w:rPr>
        <w:t>,00</w:t>
      </w:r>
    </w:p>
    <w:p w14:paraId="2125F445" w14:textId="0B1EBBF3" w:rsidR="009D279F" w:rsidRDefault="009D279F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2020</w:t>
      </w:r>
      <w:r w:rsidRPr="000C4918">
        <w:rPr>
          <w:rFonts w:ascii="Lato" w:hAnsi="Lato"/>
        </w:rPr>
        <w:tab/>
        <w:t>Scavino, Barolo</w:t>
      </w:r>
      <w:r w:rsidRPr="000C4918">
        <w:rPr>
          <w:rFonts w:ascii="Lato" w:hAnsi="Lato"/>
        </w:rPr>
        <w:tab/>
      </w:r>
      <w:r w:rsidRPr="000C4918">
        <w:rPr>
          <w:rFonts w:ascii="Lato" w:hAnsi="Lato"/>
        </w:rPr>
        <w:tab/>
      </w:r>
      <w:r w:rsidR="00D013AC">
        <w:rPr>
          <w:rFonts w:ascii="Lato" w:hAnsi="Lato"/>
        </w:rPr>
        <w:t>198</w:t>
      </w:r>
      <w:r w:rsidRPr="000C4918">
        <w:rPr>
          <w:rFonts w:ascii="Lato" w:hAnsi="Lato"/>
        </w:rPr>
        <w:t>,00</w:t>
      </w:r>
    </w:p>
    <w:p w14:paraId="351D22B5" w14:textId="294794BD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2016</w:t>
      </w:r>
      <w:r>
        <w:rPr>
          <w:rFonts w:ascii="Lato" w:hAnsi="Lato"/>
        </w:rPr>
        <w:tab/>
        <w:t>Segla, Margaux</w:t>
      </w:r>
      <w:r>
        <w:rPr>
          <w:rFonts w:ascii="Lato" w:hAnsi="Lato"/>
        </w:rPr>
        <w:tab/>
      </w:r>
      <w:r>
        <w:rPr>
          <w:rFonts w:ascii="Lato" w:hAnsi="Lato"/>
        </w:rPr>
        <w:tab/>
        <w:t>208,00</w:t>
      </w:r>
    </w:p>
    <w:p w14:paraId="3A21ED81" w14:textId="040FE70F" w:rsidR="002A29BA" w:rsidRPr="000C4918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2021</w:t>
      </w:r>
      <w:r>
        <w:rPr>
          <w:rFonts w:ascii="Lato" w:hAnsi="Lato"/>
        </w:rPr>
        <w:tab/>
        <w:t>Pavillon de Leoville Poyferre</w:t>
      </w:r>
      <w:r>
        <w:rPr>
          <w:rFonts w:ascii="Lato" w:hAnsi="Lato"/>
        </w:rPr>
        <w:tab/>
      </w:r>
      <w:r>
        <w:rPr>
          <w:rFonts w:ascii="Lato" w:hAnsi="Lato"/>
        </w:rPr>
        <w:tab/>
        <w:t>168,00</w:t>
      </w:r>
    </w:p>
    <w:p w14:paraId="6E25F1C9" w14:textId="77777777" w:rsidR="003F2D6C" w:rsidRDefault="003F2D6C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1456CC65" w14:textId="7C558947" w:rsidR="00963989" w:rsidRPr="006D7155" w:rsidRDefault="008907A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 w:rsidRPr="006D7155">
        <w:rPr>
          <w:rFonts w:ascii="Playfair Display" w:hAnsi="Playfair Display"/>
          <w:b/>
          <w:bCs/>
          <w:sz w:val="24"/>
          <w:szCs w:val="24"/>
        </w:rPr>
        <w:t>S</w:t>
      </w:r>
      <w:r w:rsidR="000B3068">
        <w:rPr>
          <w:rFonts w:ascii="Playfair Display" w:hAnsi="Playfair Display"/>
          <w:b/>
          <w:bCs/>
          <w:sz w:val="24"/>
          <w:szCs w:val="24"/>
        </w:rPr>
        <w:t>weet</w:t>
      </w:r>
      <w:r w:rsidR="00361944" w:rsidRPr="006D7155">
        <w:rPr>
          <w:rFonts w:ascii="Playfair Display" w:hAnsi="Playfair Display"/>
          <w:b/>
          <w:bCs/>
          <w:sz w:val="24"/>
          <w:szCs w:val="24"/>
        </w:rPr>
        <w:t xml:space="preserve"> 10 cl.</w:t>
      </w:r>
    </w:p>
    <w:p w14:paraId="5D7BDF97" w14:textId="724FB228" w:rsidR="00963989" w:rsidRDefault="008907A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2022</w:t>
      </w:r>
      <w:r>
        <w:rPr>
          <w:rFonts w:ascii="Lato" w:hAnsi="Lato"/>
        </w:rPr>
        <w:tab/>
        <w:t>Fritz Haag, Braunerberger Juffer Sonnenuhr, Auslese</w:t>
      </w:r>
      <w:r w:rsidR="004056CD">
        <w:rPr>
          <w:rFonts w:ascii="Lato" w:hAnsi="Lato"/>
        </w:rPr>
        <w:t>, Mosel</w:t>
      </w:r>
      <w:r>
        <w:rPr>
          <w:rFonts w:ascii="Lato" w:hAnsi="Lato"/>
        </w:rPr>
        <w:tab/>
      </w:r>
      <w:r w:rsidR="00F2617C">
        <w:rPr>
          <w:rFonts w:ascii="Lato" w:hAnsi="Lato"/>
        </w:rPr>
        <w:t>98</w:t>
      </w:r>
      <w:r>
        <w:rPr>
          <w:rFonts w:ascii="Lato" w:hAnsi="Lato"/>
        </w:rPr>
        <w:t>,00</w:t>
      </w:r>
    </w:p>
    <w:p w14:paraId="63A24C98" w14:textId="15C1A693" w:rsidR="008907A9" w:rsidRDefault="008907A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2010</w:t>
      </w:r>
      <w:r>
        <w:rPr>
          <w:rFonts w:ascii="Lato" w:hAnsi="Lato"/>
        </w:rPr>
        <w:tab/>
        <w:t>Moulin Touchais, Coteaux du Layon</w:t>
      </w:r>
      <w:r w:rsidR="005D7CB9">
        <w:rPr>
          <w:rFonts w:ascii="Lato" w:hAnsi="Lato"/>
        </w:rPr>
        <w:t>, L</w:t>
      </w:r>
      <w:r w:rsidR="004056CD">
        <w:rPr>
          <w:rFonts w:ascii="Lato" w:hAnsi="Lato"/>
        </w:rPr>
        <w:t>oire</w:t>
      </w:r>
      <w:r>
        <w:rPr>
          <w:rFonts w:ascii="Lato" w:hAnsi="Lato"/>
        </w:rPr>
        <w:tab/>
      </w:r>
      <w:r w:rsidR="00343188">
        <w:rPr>
          <w:rFonts w:ascii="Lato" w:hAnsi="Lato"/>
        </w:rPr>
        <w:t>1</w:t>
      </w:r>
      <w:r w:rsidR="00361944">
        <w:rPr>
          <w:rFonts w:ascii="Lato" w:hAnsi="Lato"/>
        </w:rPr>
        <w:t>20</w:t>
      </w:r>
      <w:r>
        <w:rPr>
          <w:rFonts w:ascii="Lato" w:hAnsi="Lato"/>
        </w:rPr>
        <w:t>,00</w:t>
      </w:r>
    </w:p>
    <w:p w14:paraId="3CF37E62" w14:textId="331C3779" w:rsidR="005D7CB9" w:rsidRDefault="005D7CB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2018</w:t>
      </w:r>
      <w:r w:rsidRPr="000C4918">
        <w:rPr>
          <w:rFonts w:ascii="Lato" w:hAnsi="Lato"/>
        </w:rPr>
        <w:tab/>
        <w:t>Carmes de Rieussec</w:t>
      </w:r>
      <w:r>
        <w:rPr>
          <w:rFonts w:ascii="Lato" w:hAnsi="Lato"/>
        </w:rPr>
        <w:t>, Sauternes</w:t>
      </w:r>
      <w:r w:rsidRPr="000C4918">
        <w:rPr>
          <w:rFonts w:ascii="Lato" w:hAnsi="Lato"/>
        </w:rPr>
        <w:tab/>
      </w:r>
      <w:r w:rsidR="00361944">
        <w:rPr>
          <w:rFonts w:ascii="Lato" w:hAnsi="Lato"/>
        </w:rPr>
        <w:t>120</w:t>
      </w:r>
      <w:r w:rsidRPr="000C4918">
        <w:rPr>
          <w:rFonts w:ascii="Lato" w:hAnsi="Lato"/>
        </w:rPr>
        <w:t>,00</w:t>
      </w:r>
    </w:p>
    <w:p w14:paraId="4681737C" w14:textId="4DBF9110" w:rsidR="00195343" w:rsidRPr="000C4918" w:rsidRDefault="00687E2B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NV</w:t>
      </w:r>
      <w:r>
        <w:rPr>
          <w:rFonts w:ascii="Lato" w:hAnsi="Lato"/>
        </w:rPr>
        <w:tab/>
        <w:t>Fonseca Tawny Port</w:t>
      </w:r>
      <w:r>
        <w:rPr>
          <w:rFonts w:ascii="Lato" w:hAnsi="Lato"/>
        </w:rPr>
        <w:tab/>
      </w:r>
      <w:r>
        <w:rPr>
          <w:rFonts w:ascii="Lato" w:hAnsi="Lato"/>
        </w:rPr>
        <w:tab/>
        <w:t>58,00</w:t>
      </w:r>
    </w:p>
    <w:p w14:paraId="366627A9" w14:textId="711FE21E" w:rsidR="002931D6" w:rsidRDefault="002931D6" w:rsidP="002931D6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2005</w:t>
      </w:r>
      <w:r>
        <w:rPr>
          <w:rFonts w:ascii="Lato" w:hAnsi="Lato"/>
        </w:rPr>
        <w:tab/>
        <w:t>Madeira Malvazia Sweet, Pereira d`Oliveira</w:t>
      </w:r>
      <w:r>
        <w:rPr>
          <w:rFonts w:ascii="Lato" w:hAnsi="Lato"/>
        </w:rPr>
        <w:tab/>
        <w:t>125,00</w:t>
      </w:r>
    </w:p>
    <w:p w14:paraId="6F329786" w14:textId="693BE1AB" w:rsidR="002A29BA" w:rsidRDefault="002A29BA" w:rsidP="002931D6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2019</w:t>
      </w:r>
      <w:r>
        <w:rPr>
          <w:rFonts w:ascii="Lato" w:hAnsi="Lato"/>
        </w:rPr>
        <w:tab/>
        <w:t>Malus Danica, Æbleisvin, Cold Hand Winery</w:t>
      </w:r>
      <w:r>
        <w:rPr>
          <w:rFonts w:ascii="Lato" w:hAnsi="Lato"/>
        </w:rPr>
        <w:tab/>
        <w:t>98,00</w:t>
      </w:r>
    </w:p>
    <w:p w14:paraId="70268FAB" w14:textId="77777777" w:rsidR="008907A9" w:rsidRPr="008907A9" w:rsidRDefault="008907A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u w:val="single"/>
        </w:rPr>
      </w:pPr>
    </w:p>
    <w:p w14:paraId="2851F0BD" w14:textId="77777777" w:rsidR="00151805" w:rsidRPr="008B3842" w:rsidRDefault="00151805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  <w:u w:val="single"/>
        </w:rPr>
      </w:pPr>
    </w:p>
    <w:p w14:paraId="08233135" w14:textId="77777777" w:rsidR="0035624C" w:rsidRDefault="0035624C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6EF74E4D" w14:textId="77777777" w:rsidR="0035624C" w:rsidRDefault="0035624C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7E7E0D31" w14:textId="77777777" w:rsidR="0035624C" w:rsidRDefault="0035624C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0962CD14" w14:textId="77777777" w:rsidR="0035624C" w:rsidRDefault="0035624C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04DD2D6F" w14:textId="77777777" w:rsidR="00CA59F8" w:rsidRDefault="00CA59F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046AA382" w14:textId="77777777" w:rsidR="00CA59F8" w:rsidRDefault="00CA59F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7AF42DE6" w14:textId="77DD3A57" w:rsidR="009621D0" w:rsidRPr="00B119D3" w:rsidRDefault="000270E1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2"/>
          <w:szCs w:val="32"/>
          <w:u w:val="single"/>
        </w:rPr>
      </w:pPr>
      <w:r w:rsidRPr="00B119D3">
        <w:rPr>
          <w:rFonts w:ascii="Playfair Display" w:hAnsi="Playfair Display"/>
          <w:b/>
          <w:bCs/>
          <w:sz w:val="32"/>
          <w:szCs w:val="32"/>
          <w:u w:val="single"/>
        </w:rPr>
        <w:t>White Wine</w:t>
      </w:r>
    </w:p>
    <w:p w14:paraId="0491CD2A" w14:textId="77777777" w:rsidR="009621D0" w:rsidRPr="000C4918" w:rsidRDefault="009621D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12BEF1FD" w14:textId="25D1E295" w:rsidR="00243DC0" w:rsidRPr="000C4918" w:rsidRDefault="00243DC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8"/>
          <w:szCs w:val="28"/>
        </w:rPr>
      </w:pPr>
      <w:r w:rsidRPr="000C4918">
        <w:rPr>
          <w:rFonts w:ascii="Playfair Display" w:hAnsi="Playfair Display"/>
          <w:b/>
          <w:bCs/>
          <w:sz w:val="24"/>
          <w:szCs w:val="24"/>
        </w:rPr>
        <w:t>Alsace</w:t>
      </w:r>
      <w:r w:rsidRPr="000C4918">
        <w:rPr>
          <w:rFonts w:ascii="Playfair Display" w:hAnsi="Playfair Display"/>
          <w:sz w:val="28"/>
          <w:szCs w:val="28"/>
        </w:rPr>
        <w:tab/>
      </w:r>
      <w:r w:rsidRPr="000C4918">
        <w:rPr>
          <w:rFonts w:ascii="Playfair Display" w:hAnsi="Playfair Display"/>
          <w:sz w:val="28"/>
          <w:szCs w:val="28"/>
        </w:rPr>
        <w:tab/>
      </w:r>
    </w:p>
    <w:p w14:paraId="2B5A89FB" w14:textId="6272F47F" w:rsidR="00191167" w:rsidRDefault="00191167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 w:rsidR="000E3BD4">
        <w:rPr>
          <w:rFonts w:ascii="Lato" w:hAnsi="Lato"/>
        </w:rPr>
        <w:tab/>
        <w:t>Trimbach, Riesling R</w:t>
      </w:r>
      <w:r w:rsidR="009C6FB4">
        <w:rPr>
          <w:rFonts w:ascii="Lato" w:hAnsi="Lato"/>
        </w:rPr>
        <w:t>é</w:t>
      </w:r>
      <w:r w:rsidR="000E3BD4">
        <w:rPr>
          <w:rFonts w:ascii="Lato" w:hAnsi="Lato"/>
        </w:rPr>
        <w:t>serve</w:t>
      </w:r>
      <w:r w:rsidR="00F45861">
        <w:rPr>
          <w:rFonts w:ascii="Lato" w:hAnsi="Lato"/>
        </w:rPr>
        <w:t xml:space="preserve">, </w:t>
      </w:r>
      <w:r w:rsidR="009C6FB4">
        <w:rPr>
          <w:rFonts w:ascii="Lato" w:hAnsi="Lato"/>
        </w:rPr>
        <w:t>ORG</w:t>
      </w:r>
      <w:r w:rsidR="003F14AB">
        <w:rPr>
          <w:rFonts w:ascii="Lato" w:hAnsi="Lato"/>
        </w:rPr>
        <w:tab/>
      </w:r>
      <w:r w:rsidR="00D3788E">
        <w:rPr>
          <w:rFonts w:ascii="Lato" w:hAnsi="Lato"/>
        </w:rPr>
        <w:t>558</w:t>
      </w:r>
      <w:r w:rsidR="00CD380B">
        <w:rPr>
          <w:rFonts w:ascii="Lato" w:hAnsi="Lato"/>
        </w:rPr>
        <w:t>,00</w:t>
      </w:r>
    </w:p>
    <w:p w14:paraId="5E7FA0EE" w14:textId="53A7C1CC" w:rsidR="00243DC0" w:rsidRPr="000C4918" w:rsidRDefault="00243DC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2018</w:t>
      </w:r>
      <w:r w:rsidRPr="000C4918">
        <w:rPr>
          <w:rFonts w:ascii="Lato" w:hAnsi="Lato"/>
        </w:rPr>
        <w:tab/>
        <w:t xml:space="preserve">Trimbach, Pinot Gris </w:t>
      </w:r>
      <w:r w:rsidR="000C4918" w:rsidRPr="000C4918">
        <w:rPr>
          <w:rFonts w:ascii="Lato" w:hAnsi="Lato"/>
        </w:rPr>
        <w:t>réserve</w:t>
      </w:r>
      <w:r w:rsidRPr="000C4918">
        <w:rPr>
          <w:rFonts w:ascii="Lato" w:hAnsi="Lato"/>
        </w:rPr>
        <w:tab/>
      </w:r>
      <w:r w:rsidR="002A29BA">
        <w:rPr>
          <w:rFonts w:ascii="Lato" w:hAnsi="Lato"/>
        </w:rPr>
        <w:tab/>
      </w:r>
      <w:r w:rsidRPr="000C4918">
        <w:rPr>
          <w:rFonts w:ascii="Lato" w:hAnsi="Lato"/>
        </w:rPr>
        <w:t>574,00</w:t>
      </w:r>
    </w:p>
    <w:p w14:paraId="193C3D38" w14:textId="15C48A73" w:rsidR="00D71A06" w:rsidRDefault="00B6390F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2018</w:t>
      </w:r>
      <w:r>
        <w:rPr>
          <w:rFonts w:ascii="Lato" w:hAnsi="Lato"/>
        </w:rPr>
        <w:tab/>
        <w:t>Trimbach, Riesling Cuvee Fr</w:t>
      </w:r>
      <w:r w:rsidR="009C6FB4">
        <w:rPr>
          <w:rFonts w:ascii="Lato" w:hAnsi="Lato"/>
        </w:rPr>
        <w:t>é</w:t>
      </w:r>
      <w:r>
        <w:rPr>
          <w:rFonts w:ascii="Lato" w:hAnsi="Lato"/>
        </w:rPr>
        <w:t>d</w:t>
      </w:r>
      <w:r w:rsidR="00684202">
        <w:rPr>
          <w:rFonts w:ascii="Lato" w:hAnsi="Lato"/>
        </w:rPr>
        <w:t>é</w:t>
      </w:r>
      <w:r>
        <w:rPr>
          <w:rFonts w:ascii="Lato" w:hAnsi="Lato"/>
        </w:rPr>
        <w:t>ric Emil</w:t>
      </w:r>
      <w:r w:rsidR="005D2716">
        <w:rPr>
          <w:rFonts w:ascii="Lato" w:hAnsi="Lato"/>
        </w:rPr>
        <w:tab/>
        <w:t>986,00</w:t>
      </w:r>
    </w:p>
    <w:p w14:paraId="69390EB6" w14:textId="1F2CEAE6" w:rsidR="00D71A06" w:rsidRPr="000C4918" w:rsidRDefault="00D71A0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2020</w:t>
      </w:r>
      <w:r w:rsidRPr="000C4918">
        <w:rPr>
          <w:rFonts w:ascii="Playfair Display" w:hAnsi="Playfair Display"/>
          <w:sz w:val="28"/>
          <w:szCs w:val="28"/>
        </w:rPr>
        <w:tab/>
      </w:r>
      <w:r w:rsidRPr="000C4918">
        <w:rPr>
          <w:rFonts w:ascii="Lato" w:hAnsi="Lato"/>
        </w:rPr>
        <w:t>Trimbach, Riesling Grand Cru Mandelberg</w:t>
      </w:r>
      <w:r w:rsidRPr="000C4918">
        <w:rPr>
          <w:rFonts w:ascii="Lato" w:hAnsi="Lato"/>
        </w:rPr>
        <w:tab/>
        <w:t>880,00</w:t>
      </w:r>
    </w:p>
    <w:p w14:paraId="0678362B" w14:textId="77777777" w:rsidR="00D71A06" w:rsidRDefault="00D71A0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1AC8782F" w14:textId="130E61F2" w:rsidR="007C4931" w:rsidRPr="00505801" w:rsidRDefault="0094124E" w:rsidP="007C4931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4"/>
          <w:szCs w:val="24"/>
        </w:rPr>
      </w:pPr>
      <w:bookmarkStart w:id="3" w:name="_Hlk208429875"/>
      <w:r>
        <w:rPr>
          <w:rFonts w:ascii="Playfair Display" w:hAnsi="Playfair Display"/>
          <w:b/>
          <w:bCs/>
          <w:sz w:val="24"/>
          <w:szCs w:val="24"/>
        </w:rPr>
        <w:t xml:space="preserve">Loire - </w:t>
      </w:r>
      <w:r w:rsidR="007C4931">
        <w:rPr>
          <w:rFonts w:ascii="Playfair Display" w:hAnsi="Playfair Display"/>
          <w:b/>
          <w:bCs/>
          <w:sz w:val="24"/>
          <w:szCs w:val="24"/>
        </w:rPr>
        <w:t>Pouilly</w:t>
      </w:r>
      <w:r w:rsidR="00991FC9">
        <w:rPr>
          <w:rFonts w:ascii="Playfair Display" w:hAnsi="Playfair Display"/>
          <w:b/>
          <w:bCs/>
          <w:sz w:val="24"/>
          <w:szCs w:val="24"/>
        </w:rPr>
        <w:t xml:space="preserve"> Fum</w:t>
      </w:r>
      <w:r w:rsidR="00684202">
        <w:rPr>
          <w:rFonts w:ascii="Playfair Display" w:hAnsi="Playfair Display"/>
          <w:b/>
          <w:bCs/>
          <w:sz w:val="24"/>
          <w:szCs w:val="24"/>
        </w:rPr>
        <w:t>é</w:t>
      </w:r>
    </w:p>
    <w:bookmarkEnd w:id="3"/>
    <w:p w14:paraId="3142900A" w14:textId="444074C2" w:rsidR="00C52D16" w:rsidRDefault="00FD305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2020</w:t>
      </w:r>
      <w:r>
        <w:rPr>
          <w:rFonts w:ascii="Lato" w:hAnsi="Lato"/>
        </w:rPr>
        <w:tab/>
      </w:r>
      <w:r w:rsidR="00DE4423">
        <w:rPr>
          <w:rFonts w:ascii="Lato" w:hAnsi="Lato"/>
        </w:rPr>
        <w:t>Baron de « L » Ladoucette</w:t>
      </w:r>
      <w:r w:rsidR="00DE4423">
        <w:rPr>
          <w:rFonts w:ascii="Lato" w:hAnsi="Lato"/>
        </w:rPr>
        <w:tab/>
      </w:r>
      <w:r w:rsidR="00DE4423">
        <w:rPr>
          <w:rFonts w:ascii="Lato" w:hAnsi="Lato"/>
        </w:rPr>
        <w:tab/>
        <w:t>1148</w:t>
      </w:r>
      <w:r w:rsidR="00C52D16">
        <w:rPr>
          <w:rFonts w:ascii="Lato" w:hAnsi="Lato"/>
        </w:rPr>
        <w:t>,00</w:t>
      </w:r>
    </w:p>
    <w:p w14:paraId="715B5D1E" w14:textId="46E4498C" w:rsidR="00157104" w:rsidRDefault="0015710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  <w:t>Pouilly Fume</w:t>
      </w:r>
      <w:r w:rsidR="00684202">
        <w:rPr>
          <w:rFonts w:ascii="Lato" w:hAnsi="Lato"/>
        </w:rPr>
        <w:t>é</w:t>
      </w:r>
      <w:r w:rsidR="002A29BA">
        <w:rPr>
          <w:rFonts w:ascii="Lato" w:hAnsi="Lato"/>
        </w:rPr>
        <w:t xml:space="preserve"> </w:t>
      </w:r>
      <w:r>
        <w:rPr>
          <w:rFonts w:ascii="Lato" w:hAnsi="Lato"/>
        </w:rPr>
        <w:t>de Ladoucette</w:t>
      </w:r>
      <w:r w:rsidR="00606F34">
        <w:rPr>
          <w:rFonts w:ascii="Lato" w:hAnsi="Lato"/>
        </w:rPr>
        <w:tab/>
      </w:r>
      <w:r w:rsidR="002A29BA">
        <w:rPr>
          <w:rFonts w:ascii="Lato" w:hAnsi="Lato"/>
        </w:rPr>
        <w:tab/>
      </w:r>
      <w:r w:rsidR="00606F34">
        <w:rPr>
          <w:rFonts w:ascii="Lato" w:hAnsi="Lato"/>
        </w:rPr>
        <w:t>778,00</w:t>
      </w:r>
    </w:p>
    <w:p w14:paraId="58187F3E" w14:textId="77777777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758E4405" w14:textId="724BA58E" w:rsidR="00991FC9" w:rsidRPr="00505801" w:rsidRDefault="0094124E" w:rsidP="00991FC9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 xml:space="preserve">Loire - </w:t>
      </w:r>
      <w:r w:rsidR="004C755E">
        <w:rPr>
          <w:rFonts w:ascii="Playfair Display" w:hAnsi="Playfair Display"/>
          <w:b/>
          <w:bCs/>
          <w:sz w:val="24"/>
          <w:szCs w:val="24"/>
        </w:rPr>
        <w:t>Anjou</w:t>
      </w:r>
    </w:p>
    <w:p w14:paraId="52CF4758" w14:textId="22F51C3A" w:rsidR="00DD613C" w:rsidRDefault="004C755E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2022</w:t>
      </w:r>
      <w:r>
        <w:rPr>
          <w:rFonts w:ascii="Lato" w:hAnsi="Lato"/>
        </w:rPr>
        <w:tab/>
        <w:t>Domaine Belargus, Ronceray</w:t>
      </w:r>
      <w:r w:rsidR="00816BE5">
        <w:rPr>
          <w:rFonts w:ascii="Lato" w:hAnsi="Lato"/>
        </w:rPr>
        <w:t xml:space="preserve"> Anjou</w:t>
      </w:r>
      <w:r w:rsidR="0045140B">
        <w:rPr>
          <w:rFonts w:ascii="Lato" w:hAnsi="Lato"/>
        </w:rPr>
        <w:t xml:space="preserve"> </w:t>
      </w:r>
      <w:r w:rsidR="008A11F8">
        <w:rPr>
          <w:rFonts w:ascii="Lato" w:hAnsi="Lato"/>
        </w:rPr>
        <w:t>ORG</w:t>
      </w:r>
      <w:r w:rsidR="00816BE5">
        <w:rPr>
          <w:rFonts w:ascii="Lato" w:hAnsi="Lato"/>
        </w:rPr>
        <w:tab/>
        <w:t>928,00</w:t>
      </w:r>
    </w:p>
    <w:p w14:paraId="51582D08" w14:textId="3CB35583" w:rsidR="00816BE5" w:rsidRPr="00FD3054" w:rsidRDefault="006F55F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2020</w:t>
      </w:r>
      <w:r>
        <w:rPr>
          <w:rFonts w:ascii="Lato" w:hAnsi="Lato"/>
        </w:rPr>
        <w:tab/>
        <w:t xml:space="preserve">Domaine </w:t>
      </w:r>
      <w:r w:rsidR="002A29BA">
        <w:rPr>
          <w:rFonts w:ascii="Lato" w:hAnsi="Lato"/>
        </w:rPr>
        <w:t>B</w:t>
      </w:r>
      <w:r>
        <w:rPr>
          <w:rFonts w:ascii="Lato" w:hAnsi="Lato"/>
        </w:rPr>
        <w:t>elargus</w:t>
      </w:r>
      <w:r w:rsidR="00DC5994">
        <w:rPr>
          <w:rFonts w:ascii="Lato" w:hAnsi="Lato"/>
        </w:rPr>
        <w:t>, Rochefort-sur-Loire Anjou</w:t>
      </w:r>
      <w:r w:rsidR="00003FF5">
        <w:rPr>
          <w:rFonts w:ascii="Lato" w:hAnsi="Lato"/>
        </w:rPr>
        <w:tab/>
        <w:t>1222,00</w:t>
      </w:r>
    </w:p>
    <w:p w14:paraId="660EDB52" w14:textId="77777777" w:rsidR="009F12B9" w:rsidRDefault="009F12B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47A09F4B" w14:textId="35E47DDD" w:rsidR="0014094D" w:rsidRPr="00505801" w:rsidRDefault="004A403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4"/>
          <w:szCs w:val="24"/>
        </w:rPr>
      </w:pPr>
      <w:bookmarkStart w:id="4" w:name="_Hlk208429832"/>
      <w:r>
        <w:rPr>
          <w:rFonts w:ascii="Playfair Display" w:hAnsi="Playfair Display"/>
          <w:b/>
          <w:bCs/>
          <w:sz w:val="24"/>
          <w:szCs w:val="24"/>
        </w:rPr>
        <w:t>Burgundy</w:t>
      </w:r>
      <w:r w:rsidR="0023130A"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505801">
        <w:rPr>
          <w:rFonts w:ascii="Playfair Display" w:hAnsi="Playfair Display"/>
          <w:b/>
          <w:bCs/>
          <w:sz w:val="24"/>
          <w:szCs w:val="24"/>
        </w:rPr>
        <w:t>Chablis</w:t>
      </w:r>
    </w:p>
    <w:bookmarkEnd w:id="4"/>
    <w:p w14:paraId="6FECC4A7" w14:textId="3EE65A39" w:rsidR="00C973BD" w:rsidRDefault="00C973B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 xml:space="preserve">2022 </w:t>
      </w:r>
      <w:r>
        <w:rPr>
          <w:rFonts w:ascii="Lato" w:hAnsi="Lato"/>
        </w:rPr>
        <w:tab/>
        <w:t>Grand Regnard, Chablis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3D0F8C">
        <w:rPr>
          <w:rFonts w:ascii="Lato" w:hAnsi="Lato"/>
        </w:rPr>
        <w:t>832,00</w:t>
      </w:r>
    </w:p>
    <w:p w14:paraId="262018CC" w14:textId="13AEDB89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2021</w:t>
      </w:r>
      <w:r>
        <w:rPr>
          <w:rFonts w:ascii="Lato" w:hAnsi="Lato"/>
        </w:rPr>
        <w:tab/>
        <w:t xml:space="preserve">Billaud-Simon Chablis Tete d´Or </w:t>
      </w:r>
      <w:r>
        <w:rPr>
          <w:rFonts w:ascii="Lato" w:hAnsi="Lato"/>
        </w:rPr>
        <w:tab/>
        <w:t>728,00</w:t>
      </w:r>
    </w:p>
    <w:p w14:paraId="3628C035" w14:textId="58CAC2A1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  <w:t>Esprit Leflaive Chablis 1. Cru Vaillons</w:t>
      </w:r>
      <w:r>
        <w:rPr>
          <w:rFonts w:ascii="Lato" w:hAnsi="Lato"/>
        </w:rPr>
        <w:tab/>
        <w:t>1498,00</w:t>
      </w:r>
    </w:p>
    <w:p w14:paraId="740063B3" w14:textId="1D0F0F4B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  <w:t>Esprit Leflaive Chablis 1. Cru Fourchaume</w:t>
      </w:r>
      <w:r>
        <w:rPr>
          <w:rFonts w:ascii="Lato" w:hAnsi="Lato"/>
        </w:rPr>
        <w:tab/>
        <w:t>1498,00</w:t>
      </w:r>
    </w:p>
    <w:p w14:paraId="6886AE29" w14:textId="77777777" w:rsidR="003D0F8C" w:rsidRPr="00C03916" w:rsidRDefault="003D0F8C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563E87BF" w14:textId="34A13BD1" w:rsidR="0055157E" w:rsidRDefault="0023130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Burg</w:t>
      </w:r>
      <w:r w:rsidR="004A403D">
        <w:rPr>
          <w:rFonts w:ascii="Playfair Display" w:hAnsi="Playfair Display"/>
          <w:b/>
          <w:bCs/>
          <w:sz w:val="24"/>
          <w:szCs w:val="24"/>
        </w:rPr>
        <w:t>undy</w:t>
      </w:r>
      <w:r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233793" w:rsidRPr="007D2A65">
        <w:rPr>
          <w:rFonts w:ascii="Playfair Display" w:hAnsi="Playfair Display"/>
          <w:b/>
          <w:bCs/>
          <w:sz w:val="24"/>
          <w:szCs w:val="24"/>
        </w:rPr>
        <w:t>Hautes Côtes de Beaune &amp; Nuits</w:t>
      </w:r>
      <w:r w:rsidR="00243DC0" w:rsidRPr="007D2A65">
        <w:rPr>
          <w:rFonts w:ascii="Playfair Display" w:hAnsi="Playfair Display"/>
          <w:b/>
          <w:bCs/>
          <w:sz w:val="24"/>
          <w:szCs w:val="24"/>
        </w:rPr>
        <w:tab/>
      </w:r>
    </w:p>
    <w:p w14:paraId="378AB6CC" w14:textId="7B1E2AE6" w:rsidR="00243DC0" w:rsidRDefault="0055157E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2020</w:t>
      </w:r>
      <w:r w:rsidR="00243DC0" w:rsidRPr="000C4918">
        <w:rPr>
          <w:rFonts w:ascii="Lato" w:hAnsi="Lato"/>
        </w:rPr>
        <w:tab/>
        <w:t>Domaine Henri Richard, C</w:t>
      </w:r>
      <w:r w:rsidR="009A4ABD">
        <w:rPr>
          <w:rFonts w:ascii="Lato" w:hAnsi="Lato"/>
        </w:rPr>
        <w:t>ô</w:t>
      </w:r>
      <w:r w:rsidR="00243DC0" w:rsidRPr="000C4918">
        <w:rPr>
          <w:rFonts w:ascii="Lato" w:hAnsi="Lato"/>
        </w:rPr>
        <w:t>te de Nuits Villages Blanc</w:t>
      </w:r>
      <w:r w:rsidR="00123F47">
        <w:rPr>
          <w:rFonts w:ascii="Lato" w:hAnsi="Lato"/>
        </w:rPr>
        <w:t xml:space="preserve">, </w:t>
      </w:r>
      <w:r w:rsidR="009968C5">
        <w:rPr>
          <w:rFonts w:ascii="Lato" w:hAnsi="Lato"/>
        </w:rPr>
        <w:t>ORG</w:t>
      </w:r>
      <w:r w:rsidR="00243DC0" w:rsidRPr="000C4918">
        <w:rPr>
          <w:rFonts w:ascii="Lato" w:hAnsi="Lato"/>
        </w:rPr>
        <w:tab/>
        <w:t>820</w:t>
      </w:r>
      <w:r w:rsidR="000C4918" w:rsidRPr="000C4918">
        <w:rPr>
          <w:rFonts w:ascii="Lato" w:hAnsi="Lato"/>
        </w:rPr>
        <w:t>,</w:t>
      </w:r>
      <w:r w:rsidR="00243DC0" w:rsidRPr="000C4918">
        <w:rPr>
          <w:rFonts w:ascii="Lato" w:hAnsi="Lato"/>
        </w:rPr>
        <w:t>00</w:t>
      </w:r>
    </w:p>
    <w:p w14:paraId="3C987E0E" w14:textId="4B7B67F7" w:rsidR="007E1A4F" w:rsidRDefault="00576F4B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2022</w:t>
      </w:r>
      <w:r>
        <w:rPr>
          <w:rFonts w:ascii="Lato" w:hAnsi="Lato"/>
        </w:rPr>
        <w:tab/>
        <w:t>Domaine Henri Richard, C</w:t>
      </w:r>
      <w:r w:rsidR="009A4ABD">
        <w:rPr>
          <w:rFonts w:ascii="Lato" w:hAnsi="Lato"/>
        </w:rPr>
        <w:t>ô</w:t>
      </w:r>
      <w:r>
        <w:rPr>
          <w:rFonts w:ascii="Lato" w:hAnsi="Lato"/>
        </w:rPr>
        <w:t>te de Nuit</w:t>
      </w:r>
      <w:r w:rsidR="006227AF">
        <w:rPr>
          <w:rFonts w:ascii="Lato" w:hAnsi="Lato"/>
        </w:rPr>
        <w:t>s, Aligote</w:t>
      </w:r>
      <w:r w:rsidR="00474C8B">
        <w:rPr>
          <w:rFonts w:ascii="Lato" w:hAnsi="Lato"/>
        </w:rPr>
        <w:t xml:space="preserve">, </w:t>
      </w:r>
      <w:r w:rsidR="009968C5">
        <w:rPr>
          <w:rFonts w:ascii="Lato" w:hAnsi="Lato"/>
        </w:rPr>
        <w:t>ORG</w:t>
      </w:r>
      <w:r w:rsidR="009F1E50">
        <w:rPr>
          <w:rFonts w:ascii="Lato" w:hAnsi="Lato"/>
        </w:rPr>
        <w:tab/>
        <w:t>598,00</w:t>
      </w:r>
    </w:p>
    <w:p w14:paraId="79BE4415" w14:textId="1D611F2B" w:rsidR="002B4597" w:rsidRDefault="002B4597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  <w:t>Vincent Dancer Hau</w:t>
      </w:r>
      <w:r w:rsidR="008663C1">
        <w:rPr>
          <w:rFonts w:ascii="Lato" w:hAnsi="Lato"/>
        </w:rPr>
        <w:t>tes C</w:t>
      </w:r>
      <w:r w:rsidR="009A4ABD">
        <w:rPr>
          <w:rFonts w:ascii="Lato" w:hAnsi="Lato"/>
        </w:rPr>
        <w:t>ô</w:t>
      </w:r>
      <w:r w:rsidR="008663C1">
        <w:rPr>
          <w:rFonts w:ascii="Lato" w:hAnsi="Lato"/>
        </w:rPr>
        <w:t>tes de Beaune Blanc</w:t>
      </w:r>
      <w:r w:rsidR="008663C1">
        <w:rPr>
          <w:rFonts w:ascii="Lato" w:hAnsi="Lato"/>
        </w:rPr>
        <w:tab/>
        <w:t>898,00</w:t>
      </w:r>
    </w:p>
    <w:p w14:paraId="7D6C1E39" w14:textId="6C79578E" w:rsidR="008663C1" w:rsidRPr="000C4918" w:rsidRDefault="008663C1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  <w:t>Doma</w:t>
      </w:r>
      <w:r w:rsidR="00F0339A">
        <w:rPr>
          <w:rFonts w:ascii="Lato" w:hAnsi="Lato"/>
        </w:rPr>
        <w:t>ine Leflaive Bourgogne Blanc Esprit</w:t>
      </w:r>
      <w:r w:rsidR="00F0339A">
        <w:rPr>
          <w:rFonts w:ascii="Lato" w:hAnsi="Lato"/>
        </w:rPr>
        <w:tab/>
        <w:t>1148,00</w:t>
      </w:r>
    </w:p>
    <w:p w14:paraId="4746A3B6" w14:textId="5A764646" w:rsidR="00067B3E" w:rsidRDefault="00067B3E" w:rsidP="00067B3E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</w:rPr>
      </w:pPr>
      <w:r w:rsidRPr="000C4918">
        <w:rPr>
          <w:rFonts w:ascii="Lato" w:hAnsi="Lato"/>
        </w:rPr>
        <w:t>2022</w:t>
      </w:r>
      <w:r w:rsidRPr="000C4918">
        <w:rPr>
          <w:rFonts w:ascii="Lato" w:hAnsi="Lato"/>
        </w:rPr>
        <w:tab/>
        <w:t xml:space="preserve">Chateau de la Charrière, </w:t>
      </w:r>
      <w:r>
        <w:rPr>
          <w:rFonts w:ascii="Lato" w:hAnsi="Lato"/>
        </w:rPr>
        <w:t>Haut-Côtes De Beaune</w:t>
      </w:r>
      <w:r w:rsidRPr="000C4918">
        <w:rPr>
          <w:rFonts w:ascii="Lato" w:hAnsi="Lato"/>
        </w:rPr>
        <w:tab/>
        <w:t>570,00</w:t>
      </w:r>
    </w:p>
    <w:p w14:paraId="53FBBF45" w14:textId="77777777" w:rsidR="00D22194" w:rsidRDefault="00D22194" w:rsidP="00067B3E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</w:rPr>
      </w:pPr>
    </w:p>
    <w:p w14:paraId="1B62CD49" w14:textId="25EEC4AC" w:rsidR="00D22194" w:rsidRPr="000C4918" w:rsidRDefault="00D22194" w:rsidP="00067B3E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</w:rPr>
      </w:pPr>
      <w:r>
        <w:rPr>
          <w:rFonts w:ascii="Playfair Display" w:hAnsi="Playfair Display"/>
          <w:b/>
          <w:bCs/>
          <w:sz w:val="24"/>
          <w:szCs w:val="24"/>
        </w:rPr>
        <w:t>Burgundy – Savigny-les-Beaune</w:t>
      </w:r>
    </w:p>
    <w:p w14:paraId="50F96008" w14:textId="5A847850" w:rsidR="006A3A02" w:rsidRDefault="00D2219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 xml:space="preserve">2023 </w:t>
      </w:r>
      <w:r>
        <w:rPr>
          <w:rFonts w:ascii="Lato" w:hAnsi="Lato"/>
        </w:rPr>
        <w:tab/>
        <w:t>Esprit Leflaive, Savigny-les-Beaune, Les Vergelesses</w:t>
      </w:r>
      <w:r>
        <w:rPr>
          <w:rFonts w:ascii="Lato" w:hAnsi="Lato"/>
        </w:rPr>
        <w:tab/>
        <w:t>1648,00</w:t>
      </w:r>
    </w:p>
    <w:p w14:paraId="2FF24DC4" w14:textId="77777777" w:rsidR="00D22194" w:rsidRPr="00D22194" w:rsidRDefault="00D2219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7F2550B2" w14:textId="0639CA1F" w:rsidR="00D14E7D" w:rsidRPr="007D2A65" w:rsidRDefault="0055157E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B</w:t>
      </w:r>
      <w:r w:rsidR="004A403D">
        <w:rPr>
          <w:rFonts w:ascii="Playfair Display" w:hAnsi="Playfair Display"/>
          <w:b/>
          <w:bCs/>
          <w:sz w:val="24"/>
          <w:szCs w:val="24"/>
        </w:rPr>
        <w:t>urgundy</w:t>
      </w:r>
      <w:r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D14E7D" w:rsidRPr="007D2A65">
        <w:rPr>
          <w:rFonts w:ascii="Playfair Display" w:hAnsi="Playfair Display"/>
          <w:b/>
          <w:bCs/>
          <w:sz w:val="24"/>
          <w:szCs w:val="24"/>
        </w:rPr>
        <w:t>Chassagne Montrachet</w:t>
      </w:r>
    </w:p>
    <w:p w14:paraId="56B329EA" w14:textId="77E14C60" w:rsidR="00D14E7D" w:rsidRPr="000C4918" w:rsidRDefault="00D14E7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lastRenderedPageBreak/>
        <w:t>2023</w:t>
      </w:r>
      <w:r w:rsidRPr="000C4918">
        <w:rPr>
          <w:rFonts w:ascii="Lato" w:hAnsi="Lato"/>
        </w:rPr>
        <w:tab/>
      </w:r>
      <w:r w:rsidR="00102153" w:rsidRPr="000C4918">
        <w:rPr>
          <w:rFonts w:ascii="Lato" w:hAnsi="Lato"/>
        </w:rPr>
        <w:t xml:space="preserve">Château </w:t>
      </w:r>
      <w:r w:rsidRPr="000C4918">
        <w:rPr>
          <w:rFonts w:ascii="Lato" w:hAnsi="Lato"/>
        </w:rPr>
        <w:t>de la Charrière, "Les Champs de Morjot"</w:t>
      </w:r>
      <w:r w:rsidR="00102153" w:rsidRPr="000C4918">
        <w:rPr>
          <w:rFonts w:ascii="Lato" w:hAnsi="Lato"/>
        </w:rPr>
        <w:tab/>
      </w:r>
      <w:r w:rsidR="00914CA5" w:rsidRPr="000C4918">
        <w:rPr>
          <w:rFonts w:ascii="Lato" w:hAnsi="Lato"/>
        </w:rPr>
        <w:t>1050</w:t>
      </w:r>
      <w:r w:rsidR="00102153" w:rsidRPr="000C4918">
        <w:rPr>
          <w:rFonts w:ascii="Lato" w:hAnsi="Lato"/>
        </w:rPr>
        <w:t>,00</w:t>
      </w:r>
    </w:p>
    <w:p w14:paraId="6BA046D7" w14:textId="470A91A5" w:rsidR="00D81ADF" w:rsidRPr="000C4918" w:rsidRDefault="00F550A1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</w:t>
      </w:r>
      <w:r w:rsidR="00102153" w:rsidRPr="000C4918">
        <w:rPr>
          <w:rFonts w:ascii="Lato" w:hAnsi="Lato"/>
        </w:rPr>
        <w:t>2</w:t>
      </w:r>
      <w:r w:rsidR="00D81ADF" w:rsidRPr="000C4918">
        <w:rPr>
          <w:rFonts w:ascii="Lato" w:hAnsi="Lato"/>
        </w:rPr>
        <w:tab/>
      </w:r>
      <w:r w:rsidR="00102153" w:rsidRPr="000C4918">
        <w:rPr>
          <w:rFonts w:ascii="Lato" w:hAnsi="Lato"/>
        </w:rPr>
        <w:t xml:space="preserve">Louis Jadot, </w:t>
      </w:r>
      <w:r w:rsidR="002A29BA">
        <w:rPr>
          <w:rFonts w:ascii="Lato" w:hAnsi="Lato"/>
        </w:rPr>
        <w:t xml:space="preserve">1. </w:t>
      </w:r>
      <w:r w:rsidR="00102153" w:rsidRPr="000C4918">
        <w:rPr>
          <w:rFonts w:ascii="Lato" w:hAnsi="Lato"/>
        </w:rPr>
        <w:t>Cru "Chenevottes"</w:t>
      </w:r>
      <w:r w:rsidR="00D81ADF" w:rsidRPr="000C4918">
        <w:rPr>
          <w:rFonts w:ascii="Lato" w:hAnsi="Lato"/>
        </w:rPr>
        <w:tab/>
      </w:r>
      <w:r w:rsidR="00914CA5" w:rsidRPr="000C4918">
        <w:rPr>
          <w:rFonts w:ascii="Lato" w:hAnsi="Lato"/>
        </w:rPr>
        <w:t>1345</w:t>
      </w:r>
      <w:r w:rsidR="001A67BB" w:rsidRPr="000C4918">
        <w:rPr>
          <w:rFonts w:ascii="Lato" w:hAnsi="Lato"/>
        </w:rPr>
        <w:t>,00</w:t>
      </w:r>
    </w:p>
    <w:p w14:paraId="56EE7395" w14:textId="77777777" w:rsidR="006A3A02" w:rsidRDefault="006A3A0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</w:rPr>
      </w:pPr>
    </w:p>
    <w:p w14:paraId="06F0278B" w14:textId="64E93919" w:rsidR="00102153" w:rsidRPr="007D2A65" w:rsidRDefault="0055157E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Burg</w:t>
      </w:r>
      <w:r w:rsidR="004A403D">
        <w:rPr>
          <w:rFonts w:ascii="Playfair Display" w:hAnsi="Playfair Display"/>
          <w:b/>
          <w:bCs/>
          <w:sz w:val="24"/>
          <w:szCs w:val="24"/>
        </w:rPr>
        <w:t>undy</w:t>
      </w:r>
      <w:r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102153" w:rsidRPr="007D2A65">
        <w:rPr>
          <w:rFonts w:ascii="Playfair Display" w:hAnsi="Playfair Display"/>
          <w:b/>
          <w:bCs/>
          <w:sz w:val="24"/>
          <w:szCs w:val="24"/>
        </w:rPr>
        <w:t>Mâconnais</w:t>
      </w:r>
      <w:r w:rsidR="00102153" w:rsidRPr="007D2A65">
        <w:rPr>
          <w:rFonts w:ascii="Playfair Display" w:hAnsi="Playfair Display"/>
          <w:b/>
          <w:bCs/>
          <w:sz w:val="24"/>
          <w:szCs w:val="24"/>
        </w:rPr>
        <w:tab/>
      </w:r>
      <w:r w:rsidR="00102153" w:rsidRPr="007D2A65">
        <w:rPr>
          <w:rFonts w:ascii="Playfair Display" w:hAnsi="Playfair Display"/>
          <w:b/>
          <w:bCs/>
          <w:sz w:val="24"/>
          <w:szCs w:val="24"/>
        </w:rPr>
        <w:tab/>
      </w:r>
    </w:p>
    <w:p w14:paraId="4629C5C7" w14:textId="23035FB2" w:rsidR="00102153" w:rsidRPr="000C4918" w:rsidRDefault="00102153" w:rsidP="003655BD">
      <w:pPr>
        <w:tabs>
          <w:tab w:val="left" w:pos="1276"/>
          <w:tab w:val="left" w:pos="3969"/>
          <w:tab w:val="decimal" w:pos="8222"/>
        </w:tabs>
        <w:spacing w:after="0"/>
      </w:pPr>
      <w:r w:rsidRPr="000C4918">
        <w:rPr>
          <w:rFonts w:ascii="Lato" w:hAnsi="Lato"/>
        </w:rPr>
        <w:t>2022</w:t>
      </w:r>
      <w:r w:rsidRPr="000C4918">
        <w:rPr>
          <w:rFonts w:ascii="Lato" w:hAnsi="Lato"/>
        </w:rPr>
        <w:tab/>
        <w:t>Famille Perrachon, Pouilly Fuissé "Vieilles Vignes"</w:t>
      </w:r>
      <w:r w:rsidR="001A67BB" w:rsidRPr="000C4918">
        <w:rPr>
          <w:rFonts w:ascii="Lato" w:hAnsi="Lato"/>
        </w:rPr>
        <w:tab/>
      </w:r>
      <w:r w:rsidR="00914CA5" w:rsidRPr="000C4918">
        <w:rPr>
          <w:rFonts w:ascii="Lato" w:hAnsi="Lato"/>
        </w:rPr>
        <w:t>600</w:t>
      </w:r>
      <w:r w:rsidR="001A67BB" w:rsidRPr="000C4918">
        <w:rPr>
          <w:rFonts w:ascii="Lato" w:hAnsi="Lato"/>
        </w:rPr>
        <w:t>,00</w:t>
      </w:r>
    </w:p>
    <w:p w14:paraId="4B954BAB" w14:textId="5F78AB80" w:rsidR="00102153" w:rsidRPr="000C4918" w:rsidRDefault="00102153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2021</w:t>
      </w:r>
      <w:r w:rsidR="009F612E">
        <w:rPr>
          <w:rFonts w:ascii="Lato" w:hAnsi="Lato"/>
        </w:rPr>
        <w:tab/>
      </w:r>
      <w:r w:rsidRPr="000C4918">
        <w:rPr>
          <w:rFonts w:ascii="Lato" w:hAnsi="Lato"/>
        </w:rPr>
        <w:t>Famille Perrachon, Macon Village "Vieilles Vignes"</w:t>
      </w:r>
      <w:r w:rsidR="001A67BB" w:rsidRPr="000C4918">
        <w:rPr>
          <w:rFonts w:ascii="Lato" w:hAnsi="Lato"/>
        </w:rPr>
        <w:tab/>
      </w:r>
      <w:r w:rsidR="00914CA5" w:rsidRPr="000C4918">
        <w:rPr>
          <w:rFonts w:ascii="Lato" w:hAnsi="Lato"/>
        </w:rPr>
        <w:t>470</w:t>
      </w:r>
      <w:r w:rsidR="001A67BB" w:rsidRPr="000C4918">
        <w:rPr>
          <w:rFonts w:ascii="Lato" w:hAnsi="Lato"/>
        </w:rPr>
        <w:t>,00</w:t>
      </w:r>
    </w:p>
    <w:p w14:paraId="787609B7" w14:textId="65BF0621" w:rsidR="009F612E" w:rsidRPr="000C4918" w:rsidRDefault="009F612E" w:rsidP="009F612E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</w:t>
      </w:r>
      <w:r w:rsidR="00EC2117">
        <w:rPr>
          <w:rFonts w:ascii="Lato" w:hAnsi="Lato"/>
        </w:rPr>
        <w:t>3</w:t>
      </w:r>
      <w:r>
        <w:rPr>
          <w:rFonts w:ascii="Lato" w:hAnsi="Lato"/>
        </w:rPr>
        <w:tab/>
      </w:r>
      <w:r w:rsidRPr="000C4918">
        <w:rPr>
          <w:rFonts w:ascii="Lato" w:hAnsi="Lato"/>
        </w:rPr>
        <w:t>Famille Perrachon, Macon Village "Vieilles Vignes"</w:t>
      </w:r>
      <w:r w:rsidRPr="000C4918">
        <w:rPr>
          <w:rFonts w:ascii="Lato" w:hAnsi="Lato"/>
        </w:rPr>
        <w:tab/>
        <w:t>470,00</w:t>
      </w:r>
    </w:p>
    <w:p w14:paraId="78938C6E" w14:textId="44C5AE16" w:rsidR="009C6E07" w:rsidRDefault="00243DC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2023</w:t>
      </w:r>
      <w:r w:rsidRPr="000C4918">
        <w:rPr>
          <w:rFonts w:ascii="Lato" w:hAnsi="Lato"/>
        </w:rPr>
        <w:tab/>
        <w:t>J</w:t>
      </w:r>
      <w:r w:rsidR="000959BA">
        <w:rPr>
          <w:rFonts w:ascii="Lato" w:hAnsi="Lato"/>
        </w:rPr>
        <w:t>.</w:t>
      </w:r>
      <w:r w:rsidRPr="000C4918">
        <w:rPr>
          <w:rFonts w:ascii="Lato" w:hAnsi="Lato"/>
        </w:rPr>
        <w:t xml:space="preserve">M </w:t>
      </w:r>
      <w:r w:rsidR="00EC2117">
        <w:rPr>
          <w:rFonts w:ascii="Lato" w:hAnsi="Lato"/>
        </w:rPr>
        <w:t>B</w:t>
      </w:r>
      <w:r w:rsidRPr="000C4918">
        <w:rPr>
          <w:rFonts w:ascii="Lato" w:hAnsi="Lato"/>
        </w:rPr>
        <w:t>oillot, Macon Chardonnay</w:t>
      </w:r>
      <w:r w:rsidRPr="000C4918">
        <w:rPr>
          <w:rFonts w:ascii="Lato" w:hAnsi="Lato"/>
        </w:rPr>
        <w:tab/>
        <w:t>685</w:t>
      </w:r>
      <w:r w:rsidR="000C4918" w:rsidRPr="000C4918">
        <w:rPr>
          <w:rFonts w:ascii="Lato" w:hAnsi="Lato"/>
        </w:rPr>
        <w:t>,</w:t>
      </w:r>
      <w:r w:rsidRPr="000C4918">
        <w:rPr>
          <w:rFonts w:ascii="Lato" w:hAnsi="Lato"/>
        </w:rPr>
        <w:t>00</w:t>
      </w:r>
    </w:p>
    <w:p w14:paraId="7DD46A52" w14:textId="259D42D7" w:rsidR="00BF3568" w:rsidRDefault="00FE500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2022</w:t>
      </w:r>
      <w:r>
        <w:rPr>
          <w:rFonts w:ascii="Lato" w:hAnsi="Lato"/>
        </w:rPr>
        <w:tab/>
      </w:r>
      <w:r w:rsidR="00AB08CF">
        <w:rPr>
          <w:rFonts w:ascii="Lato" w:hAnsi="Lato"/>
        </w:rPr>
        <w:t xml:space="preserve">Pierre Vessigaud, </w:t>
      </w:r>
      <w:r>
        <w:rPr>
          <w:rFonts w:ascii="Lato" w:hAnsi="Lato"/>
        </w:rPr>
        <w:t>Macon</w:t>
      </w:r>
      <w:r w:rsidR="006659B9">
        <w:rPr>
          <w:rFonts w:ascii="Lato" w:hAnsi="Lato"/>
        </w:rPr>
        <w:t>-</w:t>
      </w:r>
      <w:r>
        <w:rPr>
          <w:rFonts w:ascii="Lato" w:hAnsi="Lato"/>
        </w:rPr>
        <w:t>Fuisse Les Taches</w:t>
      </w:r>
      <w:r w:rsidR="00A42070">
        <w:rPr>
          <w:rFonts w:ascii="Lato" w:hAnsi="Lato"/>
        </w:rPr>
        <w:t>,</w:t>
      </w:r>
      <w:r w:rsidR="006659B9">
        <w:rPr>
          <w:rFonts w:ascii="Lato" w:hAnsi="Lato"/>
        </w:rPr>
        <w:t xml:space="preserve"> ORG</w:t>
      </w:r>
      <w:r w:rsidR="00AB08CF">
        <w:rPr>
          <w:rFonts w:ascii="Lato" w:hAnsi="Lato"/>
        </w:rPr>
        <w:tab/>
        <w:t>568,00</w:t>
      </w:r>
    </w:p>
    <w:p w14:paraId="6E84A873" w14:textId="723F2ACD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7C59F161" w14:textId="154699AA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2024</w:t>
      </w:r>
      <w:r>
        <w:rPr>
          <w:rFonts w:ascii="Lato" w:hAnsi="Lato"/>
        </w:rPr>
        <w:tab/>
        <w:t>Domaine Leflaive, Macon Verze</w:t>
      </w:r>
      <w:r>
        <w:rPr>
          <w:rFonts w:ascii="Lato" w:hAnsi="Lato"/>
        </w:rPr>
        <w:tab/>
        <w:t>858,00</w:t>
      </w:r>
    </w:p>
    <w:p w14:paraId="5081D903" w14:textId="54CEEF1F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2024</w:t>
      </w:r>
      <w:r>
        <w:rPr>
          <w:rFonts w:ascii="Lato" w:hAnsi="Lato"/>
        </w:rPr>
        <w:tab/>
        <w:t xml:space="preserve">Domaine Leflaive, Macon Verze, Les Chênes </w:t>
      </w:r>
      <w:r>
        <w:rPr>
          <w:rFonts w:ascii="Lato" w:hAnsi="Lato"/>
        </w:rPr>
        <w:tab/>
        <w:t>928,00</w:t>
      </w:r>
    </w:p>
    <w:p w14:paraId="432DC923" w14:textId="0D33B57C" w:rsidR="006D75A3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  <w:t>Esprit Leflaive Pouilly-Fuisse</w:t>
      </w:r>
      <w:r>
        <w:rPr>
          <w:rFonts w:ascii="Lato" w:hAnsi="Lato"/>
        </w:rPr>
        <w:tab/>
      </w:r>
      <w:r>
        <w:rPr>
          <w:rFonts w:ascii="Lato" w:hAnsi="Lato"/>
        </w:rPr>
        <w:tab/>
        <w:t>1148,00</w:t>
      </w:r>
    </w:p>
    <w:p w14:paraId="0097E267" w14:textId="1CC552E9" w:rsidR="006A3A02" w:rsidRP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Lato" w:hAnsi="Lato"/>
        </w:rPr>
        <w:t>2024</w:t>
      </w:r>
      <w:r>
        <w:rPr>
          <w:rFonts w:ascii="Lato" w:hAnsi="Lato"/>
        </w:rPr>
        <w:tab/>
        <w:t>Domaine Leflaive Pouilly-Fuisse</w:t>
      </w:r>
      <w:r>
        <w:rPr>
          <w:rFonts w:ascii="Lato" w:hAnsi="Lato"/>
        </w:rPr>
        <w:tab/>
        <w:t>1248,00</w:t>
      </w:r>
    </w:p>
    <w:p w14:paraId="59818045" w14:textId="77777777" w:rsidR="00572820" w:rsidRDefault="0057282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62B4C499" w14:textId="52D25BD4" w:rsidR="00102153" w:rsidRPr="007D2A65" w:rsidRDefault="008D056F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Burg</w:t>
      </w:r>
      <w:r w:rsidR="0043662D">
        <w:rPr>
          <w:rFonts w:ascii="Playfair Display" w:hAnsi="Playfair Display"/>
          <w:b/>
          <w:bCs/>
          <w:sz w:val="24"/>
          <w:szCs w:val="24"/>
        </w:rPr>
        <w:t xml:space="preserve">undy </w:t>
      </w:r>
      <w:r>
        <w:rPr>
          <w:rFonts w:ascii="Playfair Display" w:hAnsi="Playfair Display"/>
          <w:b/>
          <w:bCs/>
          <w:sz w:val="24"/>
          <w:szCs w:val="24"/>
        </w:rPr>
        <w:t xml:space="preserve">- </w:t>
      </w:r>
      <w:r w:rsidR="00102153" w:rsidRPr="007D2A65">
        <w:rPr>
          <w:rFonts w:ascii="Playfair Display" w:hAnsi="Playfair Display"/>
          <w:b/>
          <w:bCs/>
          <w:sz w:val="24"/>
          <w:szCs w:val="24"/>
        </w:rPr>
        <w:t>Saint Aubin</w:t>
      </w:r>
      <w:r w:rsidR="00102153" w:rsidRPr="007D2A65">
        <w:rPr>
          <w:rFonts w:ascii="Playfair Display" w:hAnsi="Playfair Display"/>
          <w:b/>
          <w:bCs/>
          <w:sz w:val="24"/>
          <w:szCs w:val="24"/>
        </w:rPr>
        <w:tab/>
      </w:r>
      <w:r w:rsidR="00102153" w:rsidRPr="007D2A65">
        <w:rPr>
          <w:rFonts w:ascii="Playfair Display" w:hAnsi="Playfair Display"/>
          <w:b/>
          <w:bCs/>
          <w:sz w:val="24"/>
          <w:szCs w:val="24"/>
        </w:rPr>
        <w:tab/>
      </w:r>
    </w:p>
    <w:p w14:paraId="4BE71B0A" w14:textId="590A8424" w:rsidR="00102153" w:rsidRDefault="00102153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2019</w:t>
      </w:r>
      <w:r w:rsidRPr="000C4918">
        <w:rPr>
          <w:rFonts w:ascii="Lato" w:hAnsi="Lato"/>
        </w:rPr>
        <w:tab/>
        <w:t>Héritier Saint Abel, Saint</w:t>
      </w:r>
      <w:r w:rsidR="001C3CC0">
        <w:rPr>
          <w:rFonts w:ascii="Lato" w:hAnsi="Lato"/>
        </w:rPr>
        <w:t>-</w:t>
      </w:r>
      <w:r w:rsidRPr="000C4918">
        <w:rPr>
          <w:rFonts w:ascii="Lato" w:hAnsi="Lato"/>
        </w:rPr>
        <w:t>Aubin "Vieilles Vignes"</w:t>
      </w:r>
      <w:r w:rsidR="001A67BB" w:rsidRPr="000C4918">
        <w:rPr>
          <w:rFonts w:ascii="Lato" w:hAnsi="Lato"/>
        </w:rPr>
        <w:tab/>
      </w:r>
      <w:r w:rsidR="00914CA5" w:rsidRPr="000C4918">
        <w:rPr>
          <w:rFonts w:ascii="Lato" w:hAnsi="Lato"/>
        </w:rPr>
        <w:t>1165</w:t>
      </w:r>
      <w:r w:rsidR="001A67BB" w:rsidRPr="000C4918">
        <w:rPr>
          <w:rFonts w:ascii="Lato" w:hAnsi="Lato"/>
        </w:rPr>
        <w:t>,00</w:t>
      </w:r>
    </w:p>
    <w:p w14:paraId="037C4E92" w14:textId="52DEE352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4BC3A80A" w14:textId="77022781" w:rsidR="002A29BA" w:rsidRPr="000C4918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Playfair Display" w:hAnsi="Playfair Display"/>
          <w:b/>
          <w:bCs/>
          <w:sz w:val="24"/>
          <w:szCs w:val="24"/>
        </w:rPr>
        <w:t>Burgundy - Meursault</w:t>
      </w:r>
    </w:p>
    <w:p w14:paraId="3573996E" w14:textId="1D1EC093" w:rsidR="00A32D4F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  <w:t>Ch. De Meursault, Meursault du Château Blanc, ORG</w:t>
      </w:r>
      <w:r>
        <w:rPr>
          <w:rFonts w:ascii="Lato" w:hAnsi="Lato"/>
        </w:rPr>
        <w:tab/>
        <w:t xml:space="preserve">868,00 </w:t>
      </w:r>
    </w:p>
    <w:p w14:paraId="672E5EEC" w14:textId="47D9A7AB" w:rsidR="002A29BA" w:rsidRP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2021</w:t>
      </w:r>
      <w:r>
        <w:rPr>
          <w:rFonts w:ascii="Lato" w:hAnsi="Lato"/>
        </w:rPr>
        <w:tab/>
      </w:r>
      <w:r w:rsidRPr="002A29BA">
        <w:rPr>
          <w:rFonts w:ascii="Lato" w:hAnsi="Lato"/>
        </w:rPr>
        <w:t>Boyer de Bar</w:t>
      </w:r>
      <w:r>
        <w:rPr>
          <w:rFonts w:ascii="Lato" w:hAnsi="Lato"/>
        </w:rPr>
        <w:t xml:space="preserve">, </w:t>
      </w:r>
      <w:r w:rsidRPr="002A29BA">
        <w:rPr>
          <w:rFonts w:ascii="Lato" w:hAnsi="Lato"/>
        </w:rPr>
        <w:t>Meursault En L'Ormeau</w:t>
      </w:r>
      <w:r w:rsidR="00497EAD">
        <w:rPr>
          <w:rFonts w:ascii="Lato" w:hAnsi="Lato"/>
        </w:rPr>
        <w:tab/>
        <w:t>1148,00</w:t>
      </w:r>
    </w:p>
    <w:p w14:paraId="61864DC1" w14:textId="77777777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</w:rPr>
      </w:pPr>
    </w:p>
    <w:p w14:paraId="179CCE0B" w14:textId="3016194B" w:rsidR="0020556F" w:rsidRDefault="008D056F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Burg</w:t>
      </w:r>
      <w:r w:rsidR="0043662D">
        <w:rPr>
          <w:rFonts w:ascii="Playfair Display" w:hAnsi="Playfair Display"/>
          <w:b/>
          <w:bCs/>
          <w:sz w:val="24"/>
          <w:szCs w:val="24"/>
        </w:rPr>
        <w:t>undy</w:t>
      </w:r>
      <w:r w:rsidR="004E1AED"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20556F">
        <w:rPr>
          <w:rFonts w:ascii="Playfair Display" w:hAnsi="Playfair Display"/>
          <w:b/>
          <w:bCs/>
          <w:sz w:val="24"/>
          <w:szCs w:val="24"/>
        </w:rPr>
        <w:t>Montagny</w:t>
      </w:r>
    </w:p>
    <w:p w14:paraId="159A12FD" w14:textId="28D3E683" w:rsidR="00643EC6" w:rsidRDefault="00C15E7F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</w:r>
      <w:r w:rsidR="00643EC6">
        <w:rPr>
          <w:rFonts w:ascii="Lato" w:hAnsi="Lato"/>
        </w:rPr>
        <w:t>J.M. Boillot</w:t>
      </w:r>
      <w:r w:rsidR="003371A0">
        <w:rPr>
          <w:rFonts w:ascii="Lato" w:hAnsi="Lato"/>
        </w:rPr>
        <w:t xml:space="preserve">, </w:t>
      </w:r>
      <w:r>
        <w:rPr>
          <w:rFonts w:ascii="Lato" w:hAnsi="Lato"/>
        </w:rPr>
        <w:t>Mon</w:t>
      </w:r>
      <w:r w:rsidR="001C59B7">
        <w:rPr>
          <w:rFonts w:ascii="Lato" w:hAnsi="Lato"/>
        </w:rPr>
        <w:t xml:space="preserve">tagny </w:t>
      </w:r>
      <w:r w:rsidR="002A29BA">
        <w:rPr>
          <w:rFonts w:ascii="Lato" w:hAnsi="Lato"/>
        </w:rPr>
        <w:t>1. C</w:t>
      </w:r>
      <w:r w:rsidR="001C59B7">
        <w:rPr>
          <w:rFonts w:ascii="Lato" w:hAnsi="Lato"/>
        </w:rPr>
        <w:t>ru</w:t>
      </w:r>
      <w:r w:rsidR="002A29BA">
        <w:rPr>
          <w:rFonts w:ascii="Lato" w:hAnsi="Lato"/>
        </w:rPr>
        <w:tab/>
      </w:r>
      <w:r w:rsidR="002A29BA">
        <w:rPr>
          <w:rFonts w:ascii="Lato" w:hAnsi="Lato"/>
        </w:rPr>
        <w:tab/>
      </w:r>
      <w:r w:rsidR="001C59B7">
        <w:rPr>
          <w:rFonts w:ascii="Lato" w:hAnsi="Lato"/>
        </w:rPr>
        <w:t>789,00</w:t>
      </w:r>
    </w:p>
    <w:p w14:paraId="7FAE4610" w14:textId="2617368F" w:rsidR="002C406E" w:rsidRDefault="00643EC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Lato" w:hAnsi="Lato"/>
        </w:rPr>
        <w:t>2022</w:t>
      </w:r>
      <w:r>
        <w:rPr>
          <w:rFonts w:ascii="Lato" w:hAnsi="Lato"/>
        </w:rPr>
        <w:tab/>
        <w:t>Le Grappin,</w:t>
      </w:r>
      <w:r w:rsidR="003371A0">
        <w:rPr>
          <w:rFonts w:ascii="Lato" w:hAnsi="Lato"/>
        </w:rPr>
        <w:t xml:space="preserve"> Montagny Premier Cr</w:t>
      </w:r>
      <w:r w:rsidR="00ED2F1C">
        <w:rPr>
          <w:rFonts w:ascii="Lato" w:hAnsi="Lato"/>
        </w:rPr>
        <w:t>u</w:t>
      </w:r>
      <w:r w:rsidR="00ED2F1C">
        <w:rPr>
          <w:rFonts w:ascii="Lato" w:hAnsi="Lato"/>
        </w:rPr>
        <w:tab/>
        <w:t>798,00</w:t>
      </w:r>
      <w:r w:rsidR="00ED2F1C">
        <w:rPr>
          <w:rFonts w:ascii="Lato" w:hAnsi="Lato"/>
        </w:rPr>
        <w:tab/>
      </w:r>
      <w:r w:rsidR="00ED2F1C">
        <w:rPr>
          <w:rFonts w:ascii="Lato" w:hAnsi="Lato"/>
        </w:rPr>
        <w:tab/>
      </w:r>
      <w:r w:rsidR="001C59B7">
        <w:rPr>
          <w:rFonts w:ascii="Lato" w:hAnsi="Lato"/>
        </w:rPr>
        <w:tab/>
      </w:r>
    </w:p>
    <w:p w14:paraId="7A4F5042" w14:textId="4FC70077" w:rsidR="00711B40" w:rsidRPr="000C4918" w:rsidRDefault="00C41B6F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Playfair Display" w:hAnsi="Playfair Display"/>
          <w:b/>
          <w:bCs/>
          <w:sz w:val="24"/>
          <w:szCs w:val="24"/>
        </w:rPr>
        <w:t>Burg</w:t>
      </w:r>
      <w:r w:rsidR="0043662D">
        <w:rPr>
          <w:rFonts w:ascii="Playfair Display" w:hAnsi="Playfair Display"/>
          <w:b/>
          <w:bCs/>
          <w:sz w:val="24"/>
          <w:szCs w:val="24"/>
        </w:rPr>
        <w:t>undy</w:t>
      </w:r>
      <w:r w:rsidR="00F724E2"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3D6428" w:rsidRPr="00DB4964">
        <w:rPr>
          <w:rFonts w:ascii="Playfair Display" w:hAnsi="Playfair Display"/>
          <w:b/>
          <w:bCs/>
          <w:sz w:val="24"/>
          <w:szCs w:val="24"/>
        </w:rPr>
        <w:t>Beaujolais</w:t>
      </w:r>
      <w:r w:rsidR="003D6428">
        <w:rPr>
          <w:rFonts w:ascii="Lato" w:hAnsi="Lato"/>
          <w:b/>
          <w:bCs/>
        </w:rPr>
        <w:br/>
      </w:r>
      <w:r w:rsidR="003D6428" w:rsidRPr="000C4918">
        <w:rPr>
          <w:rFonts w:ascii="Lato" w:hAnsi="Lato"/>
        </w:rPr>
        <w:t>2022</w:t>
      </w:r>
      <w:r w:rsidR="003D6428" w:rsidRPr="000C4918">
        <w:rPr>
          <w:rFonts w:ascii="Lato" w:hAnsi="Lato"/>
        </w:rPr>
        <w:tab/>
        <w:t xml:space="preserve"> Georges</w:t>
      </w:r>
      <w:r w:rsidR="007731A8">
        <w:rPr>
          <w:rFonts w:ascii="Lato" w:hAnsi="Lato"/>
        </w:rPr>
        <w:t xml:space="preserve"> </w:t>
      </w:r>
      <w:r w:rsidR="007731A8" w:rsidRPr="000C4918">
        <w:rPr>
          <w:rFonts w:ascii="Lato" w:hAnsi="Lato"/>
        </w:rPr>
        <w:t>Descombes</w:t>
      </w:r>
      <w:r w:rsidR="003D6428" w:rsidRPr="000C4918">
        <w:rPr>
          <w:rFonts w:ascii="Lato" w:hAnsi="Lato"/>
        </w:rPr>
        <w:t xml:space="preserve"> &amp; Ghislaine Vermont, Beaujolais Blanc</w:t>
      </w:r>
      <w:r w:rsidR="003D6428" w:rsidRPr="000C4918">
        <w:rPr>
          <w:rFonts w:ascii="Lato" w:hAnsi="Lato"/>
        </w:rPr>
        <w:tab/>
        <w:t>595,00</w:t>
      </w:r>
    </w:p>
    <w:p w14:paraId="75BB0E26" w14:textId="77777777" w:rsidR="003D6428" w:rsidRPr="000C4918" w:rsidRDefault="003D642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</w:rPr>
      </w:pPr>
    </w:p>
    <w:p w14:paraId="083B3128" w14:textId="61D97018" w:rsidR="00243DC0" w:rsidRPr="006805B1" w:rsidRDefault="00243DC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 w:rsidRPr="006805B1">
        <w:rPr>
          <w:rFonts w:ascii="Playfair Display" w:hAnsi="Playfair Display"/>
          <w:b/>
          <w:bCs/>
          <w:sz w:val="24"/>
          <w:szCs w:val="24"/>
        </w:rPr>
        <w:t>Rhône</w:t>
      </w:r>
    </w:p>
    <w:p w14:paraId="60F9EE70" w14:textId="09C8BBC3" w:rsidR="00243DC0" w:rsidRPr="00DF6C65" w:rsidRDefault="00243DC0" w:rsidP="003655BD">
      <w:pPr>
        <w:spacing w:after="0" w:line="240" w:lineRule="auto"/>
        <w:rPr>
          <w:rFonts w:ascii="Lato" w:eastAsia="Times New Roman" w:hAnsi="Lato" w:cs="Arial"/>
          <w:color w:val="000000"/>
          <w:lang w:eastAsia="fr-FR"/>
        </w:rPr>
      </w:pPr>
      <w:r w:rsidRPr="00DF6C65">
        <w:rPr>
          <w:rFonts w:ascii="Lato" w:eastAsia="Times New Roman" w:hAnsi="Lato" w:cs="Arial"/>
          <w:color w:val="000000"/>
          <w:lang w:eastAsia="fr-FR"/>
        </w:rPr>
        <w:t>2021</w:t>
      </w:r>
      <w:r w:rsidRPr="00DF6C65">
        <w:rPr>
          <w:rFonts w:ascii="Lato" w:eastAsia="Times New Roman" w:hAnsi="Lato" w:cs="Arial"/>
          <w:color w:val="000000"/>
          <w:lang w:eastAsia="fr-FR"/>
        </w:rPr>
        <w:tab/>
        <w:t>Coud</w:t>
      </w:r>
      <w:r w:rsidR="00D92B2F" w:rsidRPr="00DF6C65">
        <w:rPr>
          <w:rFonts w:ascii="Lato" w:eastAsia="Times New Roman" w:hAnsi="Lato" w:cs="Arial"/>
          <w:color w:val="000000"/>
          <w:lang w:eastAsia="fr-FR"/>
        </w:rPr>
        <w:t>ou</w:t>
      </w:r>
      <w:r w:rsidRPr="00DF6C65">
        <w:rPr>
          <w:rFonts w:ascii="Lato" w:eastAsia="Times New Roman" w:hAnsi="Lato" w:cs="Arial"/>
          <w:color w:val="000000"/>
          <w:lang w:eastAsia="fr-FR"/>
        </w:rPr>
        <w:t xml:space="preserve">let de Beaucastel, </w:t>
      </w:r>
      <w:r w:rsidR="00E6363E">
        <w:rPr>
          <w:rFonts w:ascii="Lato" w:eastAsia="Times New Roman" w:hAnsi="Lato" w:cs="Arial"/>
          <w:color w:val="000000"/>
          <w:lang w:eastAsia="fr-FR"/>
        </w:rPr>
        <w:t>ORG</w:t>
      </w:r>
      <w:r w:rsidRPr="00DF6C65">
        <w:rPr>
          <w:rFonts w:ascii="Lato" w:eastAsia="Times New Roman" w:hAnsi="Lato" w:cs="Arial"/>
          <w:color w:val="000000"/>
          <w:lang w:eastAsia="fr-FR"/>
        </w:rPr>
        <w:tab/>
      </w:r>
      <w:r w:rsidRPr="00DF6C65">
        <w:rPr>
          <w:rFonts w:ascii="Lato" w:eastAsia="Times New Roman" w:hAnsi="Lato" w:cs="Arial"/>
          <w:color w:val="000000"/>
          <w:lang w:eastAsia="fr-FR"/>
        </w:rPr>
        <w:tab/>
      </w:r>
      <w:r w:rsidRPr="00DF6C65">
        <w:rPr>
          <w:rFonts w:ascii="Lato" w:eastAsia="Times New Roman" w:hAnsi="Lato" w:cs="Arial"/>
          <w:color w:val="000000"/>
          <w:lang w:eastAsia="fr-FR"/>
        </w:rPr>
        <w:tab/>
        <w:t>780,00</w:t>
      </w:r>
    </w:p>
    <w:p w14:paraId="5D1ED72D" w14:textId="77777777" w:rsidR="00243DC0" w:rsidRDefault="00243DC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5D06183D" w14:textId="0821C20A" w:rsidR="001F06E1" w:rsidRPr="00264073" w:rsidRDefault="0043662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Germany</w:t>
      </w:r>
      <w:r w:rsidR="00F150D4"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1F06E1" w:rsidRPr="00264073">
        <w:rPr>
          <w:rFonts w:ascii="Playfair Display" w:hAnsi="Playfair Display"/>
          <w:b/>
          <w:bCs/>
          <w:sz w:val="24"/>
          <w:szCs w:val="24"/>
        </w:rPr>
        <w:t>Pfalz</w:t>
      </w:r>
    </w:p>
    <w:p w14:paraId="01FB11AF" w14:textId="643EF32C" w:rsidR="00243DC0" w:rsidRPr="000C4918" w:rsidRDefault="00243DC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2022</w:t>
      </w:r>
      <w:r w:rsidRPr="000C4918">
        <w:rPr>
          <w:rFonts w:ascii="Lato" w:hAnsi="Lato"/>
        </w:rPr>
        <w:tab/>
        <w:t>Weingut Knipser, Chardonnay &amp; Weissburgunder, Trocken</w:t>
      </w:r>
      <w:r w:rsidRPr="000C4918">
        <w:rPr>
          <w:rFonts w:ascii="Lato" w:hAnsi="Lato"/>
        </w:rPr>
        <w:tab/>
        <w:t>520</w:t>
      </w:r>
      <w:r w:rsidR="000C4918" w:rsidRPr="000C4918">
        <w:rPr>
          <w:rFonts w:ascii="Lato" w:hAnsi="Lato"/>
        </w:rPr>
        <w:t>,</w:t>
      </w:r>
      <w:r w:rsidRPr="000C4918">
        <w:rPr>
          <w:rFonts w:ascii="Lato" w:hAnsi="Lato"/>
        </w:rPr>
        <w:t>00</w:t>
      </w:r>
    </w:p>
    <w:p w14:paraId="17E20599" w14:textId="5E03D90B" w:rsidR="00243DC0" w:rsidRPr="000C4918" w:rsidRDefault="00243DC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2017</w:t>
      </w:r>
      <w:r w:rsidRPr="000C4918">
        <w:rPr>
          <w:rFonts w:ascii="Lato" w:hAnsi="Lato"/>
        </w:rPr>
        <w:tab/>
        <w:t>Weingut Knipser, Chardonnay**** Trocken</w:t>
      </w:r>
      <w:r w:rsidRPr="000C4918">
        <w:rPr>
          <w:rFonts w:ascii="Lato" w:hAnsi="Lato"/>
        </w:rPr>
        <w:tab/>
        <w:t>880</w:t>
      </w:r>
      <w:r w:rsidR="000C4918" w:rsidRPr="000C4918">
        <w:rPr>
          <w:rFonts w:ascii="Lato" w:hAnsi="Lato"/>
        </w:rPr>
        <w:t>,</w:t>
      </w:r>
      <w:r w:rsidRPr="000C4918">
        <w:rPr>
          <w:rFonts w:ascii="Lato" w:hAnsi="Lato"/>
        </w:rPr>
        <w:t>00</w:t>
      </w:r>
    </w:p>
    <w:p w14:paraId="3AC6FC70" w14:textId="77777777" w:rsidR="00264073" w:rsidRDefault="00264073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4208690D" w14:textId="285B18B4" w:rsidR="007D03E3" w:rsidRDefault="000E36C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</w:r>
      <w:bookmarkStart w:id="5" w:name="_Hlk208431317"/>
      <w:r w:rsidR="007D03E3">
        <w:rPr>
          <w:rFonts w:ascii="Lato" w:hAnsi="Lato"/>
        </w:rPr>
        <w:t>Acham</w:t>
      </w:r>
      <w:r w:rsidR="002C4693">
        <w:rPr>
          <w:rFonts w:ascii="Lato" w:hAnsi="Lato"/>
        </w:rPr>
        <w:t xml:space="preserve">-Magin, Foster </w:t>
      </w:r>
      <w:bookmarkEnd w:id="5"/>
      <w:r w:rsidR="002C4693">
        <w:rPr>
          <w:rFonts w:ascii="Lato" w:hAnsi="Lato"/>
        </w:rPr>
        <w:t>Musenhang 1G, Riesling</w:t>
      </w:r>
      <w:r w:rsidR="00A85E5A">
        <w:rPr>
          <w:rFonts w:ascii="Lato" w:hAnsi="Lato"/>
        </w:rPr>
        <w:t>,</w:t>
      </w:r>
      <w:r w:rsidR="00E377F9">
        <w:rPr>
          <w:rFonts w:ascii="Lato" w:hAnsi="Lato"/>
        </w:rPr>
        <w:t xml:space="preserve"> ORG</w:t>
      </w:r>
      <w:r>
        <w:rPr>
          <w:rFonts w:ascii="Lato" w:hAnsi="Lato"/>
        </w:rPr>
        <w:tab/>
        <w:t>558,00</w:t>
      </w:r>
    </w:p>
    <w:p w14:paraId="428C81E0" w14:textId="70B70922" w:rsidR="000E36C9" w:rsidRDefault="000E36C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2019</w:t>
      </w:r>
      <w:r>
        <w:rPr>
          <w:rFonts w:ascii="Lato" w:hAnsi="Lato"/>
        </w:rPr>
        <w:tab/>
        <w:t>Acham-Magin, Foster</w:t>
      </w:r>
      <w:r w:rsidR="005923F9">
        <w:rPr>
          <w:rFonts w:ascii="Lato" w:hAnsi="Lato"/>
        </w:rPr>
        <w:t xml:space="preserve"> Ungeheuer GG Riesling</w:t>
      </w:r>
      <w:r w:rsidR="00A85E5A">
        <w:rPr>
          <w:rFonts w:ascii="Lato" w:hAnsi="Lato"/>
        </w:rPr>
        <w:t xml:space="preserve">, </w:t>
      </w:r>
      <w:r w:rsidR="00E377F9">
        <w:rPr>
          <w:rFonts w:ascii="Lato" w:hAnsi="Lato"/>
        </w:rPr>
        <w:t>ORG</w:t>
      </w:r>
      <w:r w:rsidR="005923F9">
        <w:rPr>
          <w:rFonts w:ascii="Lato" w:hAnsi="Lato"/>
        </w:rPr>
        <w:tab/>
        <w:t>1058,00</w:t>
      </w:r>
    </w:p>
    <w:p w14:paraId="636BCB88" w14:textId="77777777" w:rsidR="00226069" w:rsidRDefault="0022606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6EC290FF" w14:textId="611E533A" w:rsidR="00264073" w:rsidRPr="00BE5DC8" w:rsidRDefault="0043662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lastRenderedPageBreak/>
        <w:t>Germany</w:t>
      </w:r>
      <w:r w:rsidR="00F150D4"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BE5DC8">
        <w:rPr>
          <w:rFonts w:ascii="Playfair Display" w:hAnsi="Playfair Display"/>
          <w:b/>
          <w:bCs/>
          <w:sz w:val="24"/>
          <w:szCs w:val="24"/>
        </w:rPr>
        <w:t>Baden</w:t>
      </w:r>
    </w:p>
    <w:p w14:paraId="6C81A3D8" w14:textId="712EAF69" w:rsidR="000F6E0E" w:rsidRDefault="00DB1F21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  <w:t>Burg Ravensburg, Riesling</w:t>
      </w:r>
      <w:r w:rsidR="00772260">
        <w:rPr>
          <w:rFonts w:ascii="Lato" w:hAnsi="Lato"/>
        </w:rPr>
        <w:t xml:space="preserve">, </w:t>
      </w:r>
      <w:r w:rsidR="001D0002">
        <w:rPr>
          <w:rFonts w:ascii="Lato" w:hAnsi="Lato"/>
        </w:rPr>
        <w:t>ORG</w:t>
      </w:r>
      <w:r w:rsidR="00267606">
        <w:rPr>
          <w:rFonts w:ascii="Lato" w:hAnsi="Lato"/>
        </w:rPr>
        <w:tab/>
        <w:t>495,00</w:t>
      </w:r>
    </w:p>
    <w:p w14:paraId="5DEC466D" w14:textId="5760B04E" w:rsidR="00267606" w:rsidRDefault="0026760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2022</w:t>
      </w:r>
      <w:r>
        <w:rPr>
          <w:rFonts w:ascii="Lato" w:hAnsi="Lato"/>
        </w:rPr>
        <w:tab/>
        <w:t>Burg Rave</w:t>
      </w:r>
      <w:r w:rsidR="005451C2">
        <w:rPr>
          <w:rFonts w:ascii="Lato" w:hAnsi="Lato"/>
        </w:rPr>
        <w:t>nsburg, Weis</w:t>
      </w:r>
      <w:r w:rsidR="00E377F9">
        <w:rPr>
          <w:rFonts w:ascii="Lato" w:hAnsi="Lato"/>
        </w:rPr>
        <w:t>s</w:t>
      </w:r>
      <w:r w:rsidR="005451C2">
        <w:rPr>
          <w:rFonts w:ascii="Lato" w:hAnsi="Lato"/>
        </w:rPr>
        <w:t>burgunder Sulzfeld</w:t>
      </w:r>
      <w:r w:rsidR="00772260">
        <w:rPr>
          <w:rFonts w:ascii="Lato" w:hAnsi="Lato"/>
        </w:rPr>
        <w:t xml:space="preserve">, </w:t>
      </w:r>
      <w:r w:rsidR="00E377F9">
        <w:rPr>
          <w:rFonts w:ascii="Lato" w:hAnsi="Lato"/>
        </w:rPr>
        <w:t>ORG</w:t>
      </w:r>
      <w:r w:rsidR="005451C2">
        <w:rPr>
          <w:rFonts w:ascii="Lato" w:hAnsi="Lato"/>
        </w:rPr>
        <w:tab/>
        <w:t>429,00</w:t>
      </w:r>
    </w:p>
    <w:p w14:paraId="54FD79B4" w14:textId="546F8742" w:rsidR="00243DC0" w:rsidRPr="000C4918" w:rsidRDefault="00243DC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bookmarkStart w:id="6" w:name="_Hlk195127636"/>
      <w:r w:rsidRPr="000C4918">
        <w:rPr>
          <w:rFonts w:ascii="Lato" w:hAnsi="Lato"/>
        </w:rPr>
        <w:t>2022</w:t>
      </w:r>
      <w:r w:rsidRPr="000C4918">
        <w:rPr>
          <w:rFonts w:ascii="Lato" w:hAnsi="Lato"/>
        </w:rPr>
        <w:tab/>
        <w:t>Burg Ravensburg, Riesling Sulzfeld Lerchenberg EL</w:t>
      </w:r>
      <w:r w:rsidR="00772260">
        <w:rPr>
          <w:rFonts w:ascii="Lato" w:hAnsi="Lato"/>
        </w:rPr>
        <w:t xml:space="preserve">, </w:t>
      </w:r>
      <w:r w:rsidR="00E377F9">
        <w:rPr>
          <w:rFonts w:ascii="Lato" w:hAnsi="Lato"/>
        </w:rPr>
        <w:t>ORG</w:t>
      </w:r>
      <w:r w:rsidRPr="000C4918">
        <w:rPr>
          <w:rFonts w:ascii="Lato" w:hAnsi="Lato"/>
        </w:rPr>
        <w:tab/>
        <w:t>605</w:t>
      </w:r>
      <w:r w:rsidR="000C4918" w:rsidRPr="000C4918">
        <w:rPr>
          <w:rFonts w:ascii="Lato" w:hAnsi="Lato"/>
        </w:rPr>
        <w:t>,</w:t>
      </w:r>
      <w:r w:rsidRPr="000C4918">
        <w:rPr>
          <w:rFonts w:ascii="Lato" w:hAnsi="Lato"/>
        </w:rPr>
        <w:t>00</w:t>
      </w:r>
    </w:p>
    <w:bookmarkEnd w:id="6"/>
    <w:p w14:paraId="7691A804" w14:textId="2F09032F" w:rsidR="00427482" w:rsidRDefault="00243DC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2018</w:t>
      </w:r>
      <w:r w:rsidRPr="000C4918">
        <w:rPr>
          <w:rFonts w:ascii="Lato" w:hAnsi="Lato"/>
        </w:rPr>
        <w:tab/>
        <w:t>Burg Ravensburg, Riesling Trocken GG Kapellenberg</w:t>
      </w:r>
      <w:r w:rsidR="00772260">
        <w:rPr>
          <w:rFonts w:ascii="Lato" w:hAnsi="Lato"/>
        </w:rPr>
        <w:t xml:space="preserve">, </w:t>
      </w:r>
      <w:r w:rsidR="00E377F9">
        <w:rPr>
          <w:rFonts w:ascii="Lato" w:hAnsi="Lato"/>
        </w:rPr>
        <w:t>ORG</w:t>
      </w:r>
      <w:r w:rsidRPr="000C4918">
        <w:rPr>
          <w:rFonts w:ascii="Lato" w:hAnsi="Lato"/>
        </w:rPr>
        <w:tab/>
        <w:t>795</w:t>
      </w:r>
      <w:r w:rsidR="000C4918" w:rsidRPr="000C4918">
        <w:rPr>
          <w:rFonts w:ascii="Lato" w:hAnsi="Lato"/>
        </w:rPr>
        <w:t>,</w:t>
      </w:r>
      <w:r w:rsidRPr="000C4918">
        <w:rPr>
          <w:rFonts w:ascii="Lato" w:hAnsi="Lato"/>
        </w:rPr>
        <w:t>00</w:t>
      </w:r>
    </w:p>
    <w:p w14:paraId="0A927C4A" w14:textId="77777777" w:rsidR="00252DF9" w:rsidRDefault="00252DF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70EE5D3B" w14:textId="3A7B7523" w:rsidR="00252DF9" w:rsidRDefault="007E383B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2022</w:t>
      </w:r>
      <w:r>
        <w:rPr>
          <w:rFonts w:ascii="Lato" w:hAnsi="Lato"/>
        </w:rPr>
        <w:tab/>
        <w:t>Salwey, Weissburgunder, Oberrotweil RS</w:t>
      </w:r>
      <w:r w:rsidR="002B43CB">
        <w:rPr>
          <w:rFonts w:ascii="Lato" w:hAnsi="Lato"/>
        </w:rPr>
        <w:tab/>
        <w:t>598,00</w:t>
      </w:r>
    </w:p>
    <w:p w14:paraId="0396A9C9" w14:textId="3ABEE732" w:rsidR="00963266" w:rsidRDefault="00C23F0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2018</w:t>
      </w:r>
      <w:r>
        <w:rPr>
          <w:rFonts w:ascii="Lato" w:hAnsi="Lato"/>
        </w:rPr>
        <w:tab/>
        <w:t>Salwey, Steingrubenberg GG</w:t>
      </w:r>
      <w:r w:rsidR="00EE5008">
        <w:rPr>
          <w:rFonts w:ascii="Lato" w:hAnsi="Lato"/>
        </w:rPr>
        <w:t>, Chardonnay</w:t>
      </w:r>
      <w:r w:rsidR="00EE5008">
        <w:rPr>
          <w:rFonts w:ascii="Lato" w:hAnsi="Lato"/>
        </w:rPr>
        <w:tab/>
        <w:t>866,00</w:t>
      </w:r>
    </w:p>
    <w:p w14:paraId="48B83823" w14:textId="63534F5B" w:rsidR="00D22194" w:rsidRDefault="00D2219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2022</w:t>
      </w:r>
      <w:r>
        <w:rPr>
          <w:rFonts w:ascii="Lato" w:hAnsi="Lato"/>
        </w:rPr>
        <w:tab/>
        <w:t>Salwey, Steingrubenberg GG, Chardonnay</w:t>
      </w:r>
      <w:r>
        <w:rPr>
          <w:rFonts w:ascii="Lato" w:hAnsi="Lato"/>
        </w:rPr>
        <w:tab/>
        <w:t>898,00</w:t>
      </w:r>
    </w:p>
    <w:p w14:paraId="7C2D268C" w14:textId="24E74E87" w:rsidR="00EE5008" w:rsidRDefault="00EE500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2016</w:t>
      </w:r>
      <w:r>
        <w:rPr>
          <w:rFonts w:ascii="Lato" w:hAnsi="Lato"/>
        </w:rPr>
        <w:tab/>
        <w:t>Salw</w:t>
      </w:r>
      <w:r w:rsidR="002A29BA">
        <w:rPr>
          <w:rFonts w:ascii="Lato" w:hAnsi="Lato"/>
        </w:rPr>
        <w:t>e</w:t>
      </w:r>
      <w:r>
        <w:rPr>
          <w:rFonts w:ascii="Lato" w:hAnsi="Lato"/>
        </w:rPr>
        <w:t>y, Sieben Winter</w:t>
      </w:r>
      <w:r w:rsidR="00AD5AEF">
        <w:rPr>
          <w:rFonts w:ascii="Lato" w:hAnsi="Lato"/>
        </w:rPr>
        <w:tab/>
      </w:r>
      <w:r w:rsidR="00AD5AEF">
        <w:rPr>
          <w:rFonts w:ascii="Lato" w:hAnsi="Lato"/>
        </w:rPr>
        <w:tab/>
        <w:t>866,00</w:t>
      </w:r>
    </w:p>
    <w:p w14:paraId="3A925E41" w14:textId="70B7661D" w:rsidR="009E491A" w:rsidRDefault="009E491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46D54744" w14:textId="7F1BE8B8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6CBBE60F" w14:textId="77777777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2C10CB05" w14:textId="36BB0D99" w:rsidR="00485F1C" w:rsidRPr="00485F1C" w:rsidRDefault="0022606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Germany</w:t>
      </w:r>
      <w:r w:rsidR="00F150D4"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485F1C">
        <w:rPr>
          <w:rFonts w:ascii="Playfair Display" w:hAnsi="Playfair Display"/>
          <w:b/>
          <w:bCs/>
          <w:sz w:val="24"/>
          <w:szCs w:val="24"/>
        </w:rPr>
        <w:t>Mosel</w:t>
      </w:r>
    </w:p>
    <w:p w14:paraId="01AE20E2" w14:textId="4EC4D8A1" w:rsidR="002B0C61" w:rsidRDefault="00CF319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</w:t>
      </w:r>
      <w:r w:rsidR="002A29BA">
        <w:rPr>
          <w:rFonts w:ascii="Lato" w:hAnsi="Lato"/>
        </w:rPr>
        <w:t>4</w:t>
      </w:r>
      <w:r>
        <w:rPr>
          <w:rFonts w:ascii="Lato" w:hAnsi="Lato"/>
        </w:rPr>
        <w:t xml:space="preserve"> </w:t>
      </w:r>
      <w:r>
        <w:rPr>
          <w:rFonts w:ascii="Lato" w:hAnsi="Lato"/>
        </w:rPr>
        <w:tab/>
      </w:r>
      <w:bookmarkStart w:id="7" w:name="_Hlk194764715"/>
      <w:r>
        <w:rPr>
          <w:rFonts w:ascii="Lato" w:hAnsi="Lato"/>
        </w:rPr>
        <w:t>Fritz Haag, Braunerberg</w:t>
      </w:r>
      <w:r w:rsidR="006C349B">
        <w:rPr>
          <w:rFonts w:ascii="Lato" w:hAnsi="Lato"/>
        </w:rPr>
        <w:t xml:space="preserve"> Juffer Riesling </w:t>
      </w:r>
      <w:bookmarkEnd w:id="7"/>
      <w:r w:rsidR="006C349B">
        <w:rPr>
          <w:rFonts w:ascii="Lato" w:hAnsi="Lato"/>
        </w:rPr>
        <w:t>Kabinett</w:t>
      </w:r>
      <w:r w:rsidR="006C349B">
        <w:rPr>
          <w:rFonts w:ascii="Lato" w:hAnsi="Lato"/>
        </w:rPr>
        <w:tab/>
      </w:r>
      <w:r w:rsidR="00644972">
        <w:rPr>
          <w:rFonts w:ascii="Lato" w:hAnsi="Lato"/>
        </w:rPr>
        <w:t>574,00</w:t>
      </w:r>
    </w:p>
    <w:p w14:paraId="18D6D398" w14:textId="52750714" w:rsidR="00644972" w:rsidRDefault="0064497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</w:r>
      <w:bookmarkStart w:id="8" w:name="_Hlk194764821"/>
      <w:r>
        <w:rPr>
          <w:rFonts w:ascii="Lato" w:hAnsi="Lato"/>
        </w:rPr>
        <w:t xml:space="preserve">Fritz Haag, Braunerberg Juffer Riesling </w:t>
      </w:r>
      <w:bookmarkEnd w:id="8"/>
      <w:r>
        <w:rPr>
          <w:rFonts w:ascii="Lato" w:hAnsi="Lato"/>
        </w:rPr>
        <w:t>Spätlese</w:t>
      </w:r>
      <w:r w:rsidR="0030621A">
        <w:rPr>
          <w:rFonts w:ascii="Lato" w:hAnsi="Lato"/>
        </w:rPr>
        <w:tab/>
        <w:t>644,00</w:t>
      </w:r>
    </w:p>
    <w:p w14:paraId="08A31128" w14:textId="692776F7" w:rsidR="00805769" w:rsidRDefault="0080576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2021</w:t>
      </w:r>
      <w:r>
        <w:rPr>
          <w:rFonts w:ascii="Lato" w:hAnsi="Lato"/>
        </w:rPr>
        <w:tab/>
      </w:r>
      <w:r w:rsidR="0000616B">
        <w:rPr>
          <w:rFonts w:ascii="Lato" w:hAnsi="Lato"/>
        </w:rPr>
        <w:t>Fritz Haag, Kestener Paulin</w:t>
      </w:r>
      <w:r w:rsidR="00C7325C">
        <w:rPr>
          <w:rFonts w:ascii="Lato" w:hAnsi="Lato"/>
        </w:rPr>
        <w:t>shofberg Riesling Trocken GG</w:t>
      </w:r>
      <w:r w:rsidR="00C7325C">
        <w:rPr>
          <w:rFonts w:ascii="Lato" w:hAnsi="Lato"/>
        </w:rPr>
        <w:tab/>
      </w:r>
      <w:r w:rsidR="00AB67F7">
        <w:rPr>
          <w:rFonts w:ascii="Lato" w:hAnsi="Lato"/>
        </w:rPr>
        <w:t>765,00</w:t>
      </w:r>
    </w:p>
    <w:p w14:paraId="2EDAD9BA" w14:textId="7BD76330" w:rsidR="00572820" w:rsidRPr="002A29BA" w:rsidRDefault="00C163AA" w:rsidP="002A29BA">
      <w:pPr>
        <w:tabs>
          <w:tab w:val="left" w:pos="1276"/>
          <w:tab w:val="left" w:pos="3969"/>
          <w:tab w:val="decimal" w:pos="8222"/>
        </w:tabs>
        <w:spacing w:after="0" w:line="480" w:lineRule="auto"/>
        <w:rPr>
          <w:rFonts w:ascii="Lato" w:hAnsi="Lato"/>
        </w:rPr>
      </w:pPr>
      <w:r>
        <w:rPr>
          <w:rFonts w:ascii="Lato" w:hAnsi="Lato"/>
        </w:rPr>
        <w:t>2022</w:t>
      </w:r>
      <w:r w:rsidR="00AB6871">
        <w:rPr>
          <w:rFonts w:ascii="Lato" w:hAnsi="Lato"/>
        </w:rPr>
        <w:tab/>
        <w:t>Fritz Haag, Braunerberg, Riesling Tro</w:t>
      </w:r>
      <w:r w:rsidR="00CC1D9A">
        <w:rPr>
          <w:rFonts w:ascii="Lato" w:hAnsi="Lato"/>
        </w:rPr>
        <w:t>cken »J »</w:t>
      </w:r>
      <w:r w:rsidR="00C40AAE">
        <w:rPr>
          <w:rFonts w:ascii="Lato" w:hAnsi="Lato"/>
        </w:rPr>
        <w:t xml:space="preserve"> 1G</w:t>
      </w:r>
      <w:r w:rsidR="00C40AAE">
        <w:rPr>
          <w:rFonts w:ascii="Lato" w:hAnsi="Lato"/>
        </w:rPr>
        <w:tab/>
        <w:t>622,0</w:t>
      </w:r>
      <w:bookmarkStart w:id="9" w:name="_Hlk208432941"/>
      <w:r w:rsidR="002A29BA">
        <w:rPr>
          <w:rFonts w:ascii="Lato" w:hAnsi="Lato"/>
        </w:rPr>
        <w:t>0</w:t>
      </w:r>
    </w:p>
    <w:p w14:paraId="620C1653" w14:textId="3A1ABD3F" w:rsidR="0015046A" w:rsidRPr="00344B26" w:rsidRDefault="003C4C52" w:rsidP="0015046A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 xml:space="preserve">Schweiz - </w:t>
      </w:r>
      <w:r w:rsidR="008F49E8">
        <w:rPr>
          <w:rFonts w:ascii="Playfair Display" w:hAnsi="Playfair Display"/>
          <w:b/>
          <w:bCs/>
          <w:sz w:val="24"/>
          <w:szCs w:val="24"/>
        </w:rPr>
        <w:t>Valais</w:t>
      </w:r>
    </w:p>
    <w:bookmarkEnd w:id="9"/>
    <w:p w14:paraId="5D6DACDE" w14:textId="1957EDCC" w:rsidR="003D5B84" w:rsidRDefault="003D5B84" w:rsidP="003D5B84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2024</w:t>
      </w:r>
      <w:r>
        <w:rPr>
          <w:rFonts w:ascii="Lato" w:hAnsi="Lato"/>
        </w:rPr>
        <w:tab/>
      </w:r>
      <w:bookmarkStart w:id="10" w:name="_Hlk208432638"/>
      <w:r>
        <w:rPr>
          <w:rFonts w:ascii="Lato" w:hAnsi="Lato"/>
        </w:rPr>
        <w:t>Marie-Th</w:t>
      </w:r>
      <w:r w:rsidR="001D0002">
        <w:rPr>
          <w:rFonts w:ascii="Lato" w:hAnsi="Lato"/>
        </w:rPr>
        <w:t>é</w:t>
      </w:r>
      <w:r>
        <w:rPr>
          <w:rFonts w:ascii="Lato" w:hAnsi="Lato"/>
        </w:rPr>
        <w:t>r</w:t>
      </w:r>
      <w:r w:rsidR="0036036A">
        <w:rPr>
          <w:rFonts w:ascii="Lato" w:hAnsi="Lato"/>
        </w:rPr>
        <w:t>è</w:t>
      </w:r>
      <w:r>
        <w:rPr>
          <w:rFonts w:ascii="Lato" w:hAnsi="Lato"/>
        </w:rPr>
        <w:t xml:space="preserve">se Chappaz, </w:t>
      </w:r>
      <w:bookmarkEnd w:id="10"/>
      <w:r>
        <w:rPr>
          <w:rFonts w:ascii="Lato" w:hAnsi="Lato"/>
        </w:rPr>
        <w:t>Grain Ermitage, Pr</w:t>
      </w:r>
      <w:r w:rsidR="0036036A">
        <w:rPr>
          <w:rFonts w:ascii="Lato" w:hAnsi="Lato"/>
        </w:rPr>
        <w:t>é</w:t>
      </w:r>
      <w:r>
        <w:rPr>
          <w:rFonts w:ascii="Lato" w:hAnsi="Lato"/>
        </w:rPr>
        <w:t xml:space="preserve">sident Troillet </w:t>
      </w:r>
      <w:r w:rsidR="0036036A">
        <w:rPr>
          <w:rFonts w:ascii="Lato" w:hAnsi="Lato"/>
        </w:rPr>
        <w:t>ORG</w:t>
      </w:r>
      <w:r>
        <w:rPr>
          <w:rFonts w:ascii="Lato" w:hAnsi="Lato"/>
        </w:rPr>
        <w:tab/>
        <w:t>1498,00</w:t>
      </w:r>
    </w:p>
    <w:p w14:paraId="5DF6DEFF" w14:textId="77777777" w:rsidR="00E8618D" w:rsidRDefault="00E8618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2986EFC7" w14:textId="5134498F" w:rsidR="00AF4B00" w:rsidRDefault="003C4C5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 xml:space="preserve">Schweiz </w:t>
      </w:r>
      <w:r w:rsidR="00D31CEB">
        <w:rPr>
          <w:rFonts w:ascii="Playfair Display" w:hAnsi="Playfair Display"/>
          <w:b/>
          <w:bCs/>
          <w:sz w:val="24"/>
          <w:szCs w:val="24"/>
        </w:rPr>
        <w:t>–</w:t>
      </w:r>
      <w:r>
        <w:rPr>
          <w:rFonts w:ascii="Playfair Display" w:hAnsi="Playfair Display"/>
          <w:b/>
          <w:bCs/>
          <w:sz w:val="24"/>
          <w:szCs w:val="24"/>
        </w:rPr>
        <w:t xml:space="preserve"> Graubünden</w:t>
      </w:r>
    </w:p>
    <w:p w14:paraId="67747B59" w14:textId="11930BB1" w:rsidR="00D31CEB" w:rsidRDefault="00D31CEB" w:rsidP="00D31CEB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</w:r>
      <w:r w:rsidR="00E84396">
        <w:rPr>
          <w:rFonts w:ascii="Lato" w:hAnsi="Lato"/>
        </w:rPr>
        <w:t>Donatsch, Chardonnay « Passion</w:t>
      </w:r>
      <w:r w:rsidR="00E8618D">
        <w:rPr>
          <w:rFonts w:ascii="Lato" w:hAnsi="Lato"/>
        </w:rPr>
        <w:t> »</w:t>
      </w:r>
      <w:r>
        <w:rPr>
          <w:rFonts w:ascii="Lato" w:hAnsi="Lato"/>
        </w:rPr>
        <w:tab/>
      </w:r>
      <w:r w:rsidR="00E8618D">
        <w:rPr>
          <w:rFonts w:ascii="Lato" w:hAnsi="Lato"/>
        </w:rPr>
        <w:t>1288</w:t>
      </w:r>
      <w:r>
        <w:rPr>
          <w:rFonts w:ascii="Lato" w:hAnsi="Lato"/>
        </w:rPr>
        <w:t>,00</w:t>
      </w:r>
    </w:p>
    <w:p w14:paraId="46307E27" w14:textId="77777777" w:rsidR="00344B26" w:rsidRDefault="00344B2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23036EE6" w14:textId="37BADF22" w:rsidR="00344B26" w:rsidRPr="00344B26" w:rsidRDefault="0022606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bookmarkStart w:id="11" w:name="_Hlk208432859"/>
      <w:r>
        <w:rPr>
          <w:rFonts w:ascii="Playfair Display" w:hAnsi="Playfair Display"/>
          <w:b/>
          <w:bCs/>
          <w:sz w:val="24"/>
          <w:szCs w:val="24"/>
        </w:rPr>
        <w:t>Austria</w:t>
      </w:r>
      <w:r w:rsidR="003C4C52"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980452">
        <w:rPr>
          <w:rFonts w:ascii="Playfair Display" w:hAnsi="Playfair Display"/>
          <w:b/>
          <w:bCs/>
          <w:sz w:val="24"/>
          <w:szCs w:val="24"/>
        </w:rPr>
        <w:t>Wachau</w:t>
      </w:r>
    </w:p>
    <w:p w14:paraId="3B5B782A" w14:textId="771257FA" w:rsidR="006805B1" w:rsidRDefault="0098045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bookmarkStart w:id="12" w:name="_Hlk208433000"/>
      <w:bookmarkEnd w:id="11"/>
      <w:r>
        <w:rPr>
          <w:rFonts w:ascii="Lato" w:hAnsi="Lato"/>
        </w:rPr>
        <w:t>2022</w:t>
      </w:r>
      <w:r w:rsidR="00EC3525">
        <w:rPr>
          <w:rFonts w:ascii="Lato" w:hAnsi="Lato"/>
        </w:rPr>
        <w:tab/>
        <w:t>Ni</w:t>
      </w:r>
      <w:r w:rsidR="00FB020B">
        <w:rPr>
          <w:rFonts w:ascii="Lato" w:hAnsi="Lato"/>
        </w:rPr>
        <w:t>k</w:t>
      </w:r>
      <w:r w:rsidR="00EC3525">
        <w:rPr>
          <w:rFonts w:ascii="Lato" w:hAnsi="Lato"/>
        </w:rPr>
        <w:t>olaihof</w:t>
      </w:r>
      <w:r w:rsidR="00113C35">
        <w:rPr>
          <w:rFonts w:ascii="Lato" w:hAnsi="Lato"/>
        </w:rPr>
        <w:t>, Riesling Federspiel Aus den G</w:t>
      </w:r>
      <w:r w:rsidR="002A29BA">
        <w:rPr>
          <w:rFonts w:ascii="Lato" w:hAnsi="Lato"/>
        </w:rPr>
        <w:t>ärten</w:t>
      </w:r>
      <w:r w:rsidR="00E6175F">
        <w:rPr>
          <w:rFonts w:ascii="Lato" w:hAnsi="Lato"/>
        </w:rPr>
        <w:t xml:space="preserve">, </w:t>
      </w:r>
      <w:r w:rsidR="0036036A">
        <w:rPr>
          <w:rFonts w:ascii="Lato" w:hAnsi="Lato"/>
        </w:rPr>
        <w:t>ORG</w:t>
      </w:r>
      <w:r w:rsidR="0081400A">
        <w:rPr>
          <w:rFonts w:ascii="Lato" w:hAnsi="Lato"/>
        </w:rPr>
        <w:tab/>
        <w:t>678,00</w:t>
      </w:r>
    </w:p>
    <w:p w14:paraId="15C5F6FA" w14:textId="58CE28F7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  <w:t>Nikolaihof, Riesling Federspiel Aus den Gärten, ORG</w:t>
      </w:r>
      <w:r>
        <w:rPr>
          <w:rFonts w:ascii="Lato" w:hAnsi="Lato"/>
        </w:rPr>
        <w:tab/>
        <w:t>678,00</w:t>
      </w:r>
    </w:p>
    <w:bookmarkEnd w:id="12"/>
    <w:p w14:paraId="65814EFC" w14:textId="06CE6AE0" w:rsidR="0081400A" w:rsidRDefault="0081400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2022</w:t>
      </w:r>
      <w:r w:rsidR="00D036BE">
        <w:rPr>
          <w:rFonts w:ascii="Lato" w:hAnsi="Lato"/>
        </w:rPr>
        <w:tab/>
        <w:t>Ni</w:t>
      </w:r>
      <w:r w:rsidR="00FB020B">
        <w:rPr>
          <w:rFonts w:ascii="Lato" w:hAnsi="Lato"/>
        </w:rPr>
        <w:t>k</w:t>
      </w:r>
      <w:r w:rsidR="00D036BE">
        <w:rPr>
          <w:rFonts w:ascii="Lato" w:hAnsi="Lato"/>
        </w:rPr>
        <w:t>olaihof, Grüner Velt</w:t>
      </w:r>
      <w:r w:rsidR="002A29BA">
        <w:rPr>
          <w:rFonts w:ascii="Lato" w:hAnsi="Lato"/>
        </w:rPr>
        <w:t>liner</w:t>
      </w:r>
      <w:r w:rsidR="00871520">
        <w:rPr>
          <w:rFonts w:ascii="Lato" w:hAnsi="Lato"/>
        </w:rPr>
        <w:t>, Federspiel</w:t>
      </w:r>
      <w:r w:rsidR="00E6175F">
        <w:rPr>
          <w:rFonts w:ascii="Lato" w:hAnsi="Lato"/>
        </w:rPr>
        <w:t xml:space="preserve">, </w:t>
      </w:r>
      <w:r w:rsidR="0036036A">
        <w:rPr>
          <w:rFonts w:ascii="Lato" w:hAnsi="Lato"/>
        </w:rPr>
        <w:t>ORG</w:t>
      </w:r>
      <w:r w:rsidR="00871520">
        <w:rPr>
          <w:rFonts w:ascii="Lato" w:hAnsi="Lato"/>
        </w:rPr>
        <w:tab/>
        <w:t>668,00</w:t>
      </w:r>
    </w:p>
    <w:p w14:paraId="18F5E69F" w14:textId="37E6C4AE" w:rsidR="00871520" w:rsidRDefault="009E46D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2019</w:t>
      </w:r>
      <w:r>
        <w:rPr>
          <w:rFonts w:ascii="Lato" w:hAnsi="Lato"/>
        </w:rPr>
        <w:tab/>
        <w:t>Ni</w:t>
      </w:r>
      <w:r w:rsidR="006F66ED">
        <w:rPr>
          <w:rFonts w:ascii="Lato" w:hAnsi="Lato"/>
        </w:rPr>
        <w:t>k</w:t>
      </w:r>
      <w:r w:rsidR="00FB020B">
        <w:rPr>
          <w:rFonts w:ascii="Lato" w:hAnsi="Lato"/>
        </w:rPr>
        <w:t>olai</w:t>
      </w:r>
      <w:r>
        <w:rPr>
          <w:rFonts w:ascii="Lato" w:hAnsi="Lato"/>
        </w:rPr>
        <w:t>hof, Chardonnay</w:t>
      </w:r>
      <w:r w:rsidR="00E6175F">
        <w:rPr>
          <w:rFonts w:ascii="Lato" w:hAnsi="Lato"/>
        </w:rPr>
        <w:t xml:space="preserve">, </w:t>
      </w:r>
      <w:r w:rsidR="0036036A">
        <w:rPr>
          <w:rFonts w:ascii="Lato" w:hAnsi="Lato"/>
        </w:rPr>
        <w:t>ORG</w:t>
      </w:r>
      <w:r>
        <w:rPr>
          <w:rFonts w:ascii="Lato" w:hAnsi="Lato"/>
        </w:rPr>
        <w:tab/>
      </w:r>
      <w:r w:rsidR="002A29BA">
        <w:rPr>
          <w:rFonts w:ascii="Lato" w:hAnsi="Lato"/>
        </w:rPr>
        <w:tab/>
      </w:r>
      <w:r>
        <w:rPr>
          <w:rFonts w:ascii="Lato" w:hAnsi="Lato"/>
        </w:rPr>
        <w:t>656,00</w:t>
      </w:r>
    </w:p>
    <w:p w14:paraId="7BF0DAA9" w14:textId="1AEEA71E" w:rsidR="00AB67F7" w:rsidRDefault="00AB67F7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6201831F" w14:textId="21E8E884" w:rsidR="00AB67F7" w:rsidRPr="006B2238" w:rsidRDefault="0035780C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Italy</w:t>
      </w:r>
      <w:r w:rsidR="00A40316"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AB67F7">
        <w:rPr>
          <w:rFonts w:ascii="Playfair Display" w:hAnsi="Playfair Display"/>
          <w:b/>
          <w:bCs/>
          <w:sz w:val="24"/>
          <w:szCs w:val="24"/>
        </w:rPr>
        <w:t>Pi</w:t>
      </w:r>
      <w:r w:rsidR="00A45C06">
        <w:rPr>
          <w:rFonts w:ascii="Playfair Display" w:hAnsi="Playfair Display"/>
          <w:b/>
          <w:bCs/>
          <w:sz w:val="24"/>
          <w:szCs w:val="24"/>
        </w:rPr>
        <w:t>e</w:t>
      </w:r>
      <w:r w:rsidR="00AB67F7">
        <w:rPr>
          <w:rFonts w:ascii="Playfair Display" w:hAnsi="Playfair Display"/>
          <w:b/>
          <w:bCs/>
          <w:sz w:val="24"/>
          <w:szCs w:val="24"/>
        </w:rPr>
        <w:t>monte</w:t>
      </w:r>
    </w:p>
    <w:p w14:paraId="6F1034AB" w14:textId="3D752691" w:rsidR="00AB67F7" w:rsidRDefault="00AB67F7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  <w:t>Pa</w:t>
      </w:r>
      <w:r w:rsidR="002A29BA">
        <w:rPr>
          <w:rFonts w:ascii="Lato" w:hAnsi="Lato"/>
        </w:rPr>
        <w:t>o</w:t>
      </w:r>
      <w:r>
        <w:rPr>
          <w:rFonts w:ascii="Lato" w:hAnsi="Lato"/>
        </w:rPr>
        <w:t>lo Scavino, Langhe Bianco Sorriso, Pimonte</w:t>
      </w:r>
      <w:r>
        <w:rPr>
          <w:rFonts w:ascii="Lato" w:hAnsi="Lato"/>
        </w:rPr>
        <w:tab/>
        <w:t>590,00</w:t>
      </w:r>
    </w:p>
    <w:p w14:paraId="5BC1805A" w14:textId="672C1EC3" w:rsidR="00AB67F7" w:rsidRDefault="00AB67F7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 xml:space="preserve">2023 </w:t>
      </w:r>
      <w:r>
        <w:rPr>
          <w:rFonts w:ascii="Lato" w:hAnsi="Lato"/>
        </w:rPr>
        <w:tab/>
        <w:t>Paitin, Roero Arneis, Elisa, Pimonte</w:t>
      </w:r>
      <w:r w:rsidR="004614E2">
        <w:rPr>
          <w:rFonts w:ascii="Lato" w:hAnsi="Lato"/>
        </w:rPr>
        <w:t xml:space="preserve">, </w:t>
      </w:r>
      <w:r w:rsidR="004332BE">
        <w:rPr>
          <w:rFonts w:ascii="Lato" w:hAnsi="Lato"/>
        </w:rPr>
        <w:t>ORG</w:t>
      </w:r>
      <w:r>
        <w:rPr>
          <w:rFonts w:ascii="Lato" w:hAnsi="Lato"/>
        </w:rPr>
        <w:tab/>
        <w:t>582,00</w:t>
      </w:r>
    </w:p>
    <w:p w14:paraId="22A50951" w14:textId="3AE57278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0F65462E" w14:textId="097F773B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Playfair Display" w:hAnsi="Playfair Display"/>
          <w:b/>
          <w:bCs/>
          <w:sz w:val="24"/>
          <w:szCs w:val="24"/>
        </w:rPr>
        <w:t>Italy - Tuscany</w:t>
      </w:r>
    </w:p>
    <w:p w14:paraId="317A6A93" w14:textId="0F06571E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2022</w:t>
      </w:r>
      <w:r>
        <w:rPr>
          <w:rFonts w:ascii="Lato" w:hAnsi="Lato"/>
        </w:rPr>
        <w:tab/>
        <w:t>Poggiotondo Vermentino delle Conchiglie, Toscana, ORG</w:t>
      </w:r>
      <w:r>
        <w:rPr>
          <w:rFonts w:ascii="Lato" w:hAnsi="Lato"/>
        </w:rPr>
        <w:tab/>
        <w:t xml:space="preserve">320,00 </w:t>
      </w:r>
    </w:p>
    <w:p w14:paraId="0148C92F" w14:textId="242858DA" w:rsidR="002A29BA" w:rsidRPr="000C4918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 xml:space="preserve">2023 </w:t>
      </w:r>
      <w:r>
        <w:rPr>
          <w:rFonts w:ascii="Lato" w:hAnsi="Lato"/>
        </w:rPr>
        <w:tab/>
        <w:t>Poggio alle Gazze della Ornellaia, Bolgheri</w:t>
      </w:r>
    </w:p>
    <w:p w14:paraId="2963A7B6" w14:textId="77777777" w:rsidR="00161363" w:rsidRDefault="00161363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8"/>
          <w:szCs w:val="28"/>
          <w:u w:val="single"/>
        </w:rPr>
      </w:pPr>
    </w:p>
    <w:p w14:paraId="0413BBEA" w14:textId="612B68CC" w:rsidR="00D901BA" w:rsidRPr="00D616AC" w:rsidRDefault="00D901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 w:rsidRPr="00D616AC">
        <w:rPr>
          <w:rFonts w:ascii="Playfair Display" w:hAnsi="Playfair Display"/>
          <w:b/>
          <w:bCs/>
          <w:sz w:val="24"/>
          <w:szCs w:val="24"/>
        </w:rPr>
        <w:lastRenderedPageBreak/>
        <w:t>P</w:t>
      </w:r>
      <w:r w:rsidR="00D954AF">
        <w:rPr>
          <w:rFonts w:ascii="Playfair Display" w:hAnsi="Playfair Display"/>
          <w:b/>
          <w:bCs/>
          <w:sz w:val="24"/>
          <w:szCs w:val="24"/>
        </w:rPr>
        <w:t>ortugal</w:t>
      </w:r>
      <w:r w:rsidRPr="00D616AC">
        <w:rPr>
          <w:rFonts w:ascii="Playfair Display" w:hAnsi="Playfair Display"/>
          <w:b/>
          <w:bCs/>
          <w:sz w:val="24"/>
          <w:szCs w:val="24"/>
        </w:rPr>
        <w:tab/>
      </w:r>
      <w:r w:rsidRPr="00D616AC">
        <w:rPr>
          <w:rFonts w:ascii="Playfair Display" w:hAnsi="Playfair Display"/>
          <w:b/>
          <w:bCs/>
          <w:sz w:val="24"/>
          <w:szCs w:val="24"/>
        </w:rPr>
        <w:tab/>
      </w:r>
    </w:p>
    <w:p w14:paraId="041CA374" w14:textId="77777777" w:rsidR="00D901BA" w:rsidRPr="000C4918" w:rsidRDefault="00D901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2022</w:t>
      </w:r>
      <w:r w:rsidRPr="000C4918">
        <w:rPr>
          <w:rFonts w:ascii="Lato" w:hAnsi="Lato"/>
        </w:rPr>
        <w:tab/>
        <w:t xml:space="preserve">Quinta de Santiago, Alvarinho Moncao E Melgaco, Chapim, </w:t>
      </w:r>
      <w:r w:rsidRPr="000C4918">
        <w:rPr>
          <w:rFonts w:ascii="Lato" w:hAnsi="Lato"/>
        </w:rPr>
        <w:tab/>
        <w:t>600,00</w:t>
      </w:r>
    </w:p>
    <w:p w14:paraId="6512249E" w14:textId="77777777" w:rsidR="00D901BA" w:rsidRPr="000C4918" w:rsidRDefault="00D901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2B7B465B" w14:textId="23855B84" w:rsidR="00FF7BD7" w:rsidRDefault="0042748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 w:rsidRPr="00D616AC">
        <w:rPr>
          <w:rFonts w:ascii="Playfair Display" w:hAnsi="Playfair Display"/>
          <w:b/>
          <w:bCs/>
          <w:sz w:val="24"/>
          <w:szCs w:val="24"/>
        </w:rPr>
        <w:t>S</w:t>
      </w:r>
      <w:r w:rsidR="00AE1161">
        <w:rPr>
          <w:rFonts w:ascii="Playfair Display" w:hAnsi="Playfair Display"/>
          <w:b/>
          <w:bCs/>
          <w:sz w:val="24"/>
          <w:szCs w:val="24"/>
        </w:rPr>
        <w:t>pain</w:t>
      </w:r>
    </w:p>
    <w:p w14:paraId="6CE3BAE7" w14:textId="730BEC75" w:rsidR="00427482" w:rsidRPr="00FF7BD7" w:rsidRDefault="0042748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 w:rsidRPr="000C4918">
        <w:rPr>
          <w:rFonts w:ascii="Lato" w:hAnsi="Lato"/>
        </w:rPr>
        <w:t>2019</w:t>
      </w:r>
      <w:r w:rsidRPr="000C4918">
        <w:rPr>
          <w:rFonts w:ascii="Lato" w:hAnsi="Lato"/>
        </w:rPr>
        <w:tab/>
        <w:t>Llum d'Alba</w:t>
      </w:r>
      <w:r w:rsidR="009A4465" w:rsidRPr="000C4918">
        <w:rPr>
          <w:rFonts w:ascii="Lato" w:hAnsi="Lato"/>
        </w:rPr>
        <w:tab/>
      </w:r>
      <w:r w:rsidR="009A4465" w:rsidRPr="000C4918">
        <w:rPr>
          <w:rFonts w:ascii="Lato" w:hAnsi="Lato"/>
        </w:rPr>
        <w:tab/>
      </w:r>
      <w:r w:rsidR="00914CA5" w:rsidRPr="000C4918">
        <w:rPr>
          <w:rFonts w:ascii="Lato" w:hAnsi="Lato"/>
        </w:rPr>
        <w:t>455</w:t>
      </w:r>
      <w:r w:rsidR="009A4465" w:rsidRPr="000C4918">
        <w:rPr>
          <w:rFonts w:ascii="Lato" w:hAnsi="Lato"/>
        </w:rPr>
        <w:t>,00</w:t>
      </w:r>
    </w:p>
    <w:p w14:paraId="3924C656" w14:textId="009534CB" w:rsidR="00422198" w:rsidRDefault="0042219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</w:r>
      <w:r w:rsidR="009118B0">
        <w:rPr>
          <w:rFonts w:ascii="Lato" w:hAnsi="Lato"/>
        </w:rPr>
        <w:t>Albari</w:t>
      </w:r>
      <w:r w:rsidR="001B3F9F">
        <w:rPr>
          <w:rFonts w:ascii="Lato" w:hAnsi="Lato"/>
        </w:rPr>
        <w:t>ñ</w:t>
      </w:r>
      <w:r w:rsidR="009118B0">
        <w:rPr>
          <w:rFonts w:ascii="Lato" w:hAnsi="Lato"/>
        </w:rPr>
        <w:t>o de Fefinanes, R</w:t>
      </w:r>
      <w:r w:rsidR="002B0388">
        <w:rPr>
          <w:rFonts w:ascii="Lato" w:hAnsi="Lato"/>
        </w:rPr>
        <w:t>ías</w:t>
      </w:r>
      <w:r w:rsidR="009118B0">
        <w:rPr>
          <w:rFonts w:ascii="Lato" w:hAnsi="Lato"/>
        </w:rPr>
        <w:t xml:space="preserve"> Baixa</w:t>
      </w:r>
      <w:r w:rsidR="002B0388">
        <w:rPr>
          <w:rFonts w:ascii="Lato" w:hAnsi="Lato"/>
        </w:rPr>
        <w:t>s</w:t>
      </w:r>
      <w:r w:rsidR="009118B0">
        <w:rPr>
          <w:rFonts w:ascii="Lato" w:hAnsi="Lato"/>
        </w:rPr>
        <w:tab/>
      </w:r>
      <w:r w:rsidR="00E14A38">
        <w:rPr>
          <w:rFonts w:ascii="Lato" w:hAnsi="Lato"/>
        </w:rPr>
        <w:t>498,00</w:t>
      </w:r>
    </w:p>
    <w:p w14:paraId="776E74F0" w14:textId="7CC9D820" w:rsidR="00E14A38" w:rsidRPr="000C4918" w:rsidRDefault="00E14A3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2020</w:t>
      </w:r>
      <w:r>
        <w:rPr>
          <w:rFonts w:ascii="Lato" w:hAnsi="Lato"/>
        </w:rPr>
        <w:tab/>
        <w:t>Nelin, Priorat</w:t>
      </w:r>
      <w:r>
        <w:rPr>
          <w:rFonts w:ascii="Lato" w:hAnsi="Lato"/>
        </w:rPr>
        <w:tab/>
      </w:r>
      <w:r>
        <w:rPr>
          <w:rFonts w:ascii="Lato" w:hAnsi="Lato"/>
        </w:rPr>
        <w:tab/>
        <w:t>998,00</w:t>
      </w:r>
    </w:p>
    <w:p w14:paraId="3F5D1C30" w14:textId="77777777" w:rsidR="006805B1" w:rsidRDefault="006805B1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8"/>
          <w:szCs w:val="28"/>
          <w:u w:val="single"/>
        </w:rPr>
      </w:pPr>
    </w:p>
    <w:p w14:paraId="77862434" w14:textId="273535C9" w:rsidR="00427482" w:rsidRPr="00C2188D" w:rsidRDefault="0042748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  <w:sz w:val="24"/>
          <w:szCs w:val="24"/>
        </w:rPr>
      </w:pPr>
      <w:r w:rsidRPr="00C2188D">
        <w:rPr>
          <w:rFonts w:ascii="Playfair Display" w:hAnsi="Playfair Display"/>
          <w:b/>
          <w:bCs/>
          <w:sz w:val="24"/>
          <w:szCs w:val="24"/>
        </w:rPr>
        <w:t>USA</w:t>
      </w:r>
      <w:r w:rsidRPr="00C2188D">
        <w:rPr>
          <w:rFonts w:ascii="Lato" w:hAnsi="Lato"/>
          <w:b/>
          <w:bCs/>
          <w:sz w:val="24"/>
          <w:szCs w:val="24"/>
        </w:rPr>
        <w:tab/>
      </w:r>
    </w:p>
    <w:p w14:paraId="5D2994AA" w14:textId="01FE5A6F" w:rsidR="00427482" w:rsidRPr="000C4918" w:rsidRDefault="00D2219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2020</w:t>
      </w:r>
      <w:r>
        <w:rPr>
          <w:rFonts w:ascii="Lato" w:hAnsi="Lato"/>
        </w:rPr>
        <w:tab/>
        <w:t>Résonance Vineyard Chardonnay, Dundee Hills, Oregon</w:t>
      </w:r>
      <w:r w:rsidR="00427482" w:rsidRPr="000C4918">
        <w:rPr>
          <w:rFonts w:ascii="Lato" w:hAnsi="Lato"/>
        </w:rPr>
        <w:tab/>
      </w:r>
    </w:p>
    <w:p w14:paraId="3E28A9B0" w14:textId="77777777" w:rsidR="00F43711" w:rsidRDefault="00F43711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36"/>
          <w:szCs w:val="36"/>
          <w:u w:val="single"/>
        </w:rPr>
      </w:pPr>
    </w:p>
    <w:p w14:paraId="3674F43D" w14:textId="77777777" w:rsidR="00F43711" w:rsidRDefault="00F43711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36"/>
          <w:szCs w:val="36"/>
          <w:u w:val="single"/>
        </w:rPr>
      </w:pPr>
    </w:p>
    <w:p w14:paraId="5BE8B811" w14:textId="77777777" w:rsidR="009F2AFC" w:rsidRDefault="009F2AFC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71C05A3D" w14:textId="5E94B971" w:rsidR="009621D0" w:rsidRPr="001A01E0" w:rsidRDefault="009621D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2"/>
          <w:szCs w:val="32"/>
          <w:u w:val="single"/>
        </w:rPr>
      </w:pPr>
      <w:r w:rsidRPr="001A01E0">
        <w:rPr>
          <w:rFonts w:ascii="Playfair Display" w:hAnsi="Playfair Display"/>
          <w:b/>
          <w:bCs/>
          <w:sz w:val="32"/>
          <w:szCs w:val="32"/>
          <w:u w:val="single"/>
        </w:rPr>
        <w:t>Rosé</w:t>
      </w:r>
      <w:r w:rsidR="00871995" w:rsidRPr="001A01E0">
        <w:rPr>
          <w:rFonts w:ascii="Playfair Display" w:hAnsi="Playfair Display"/>
          <w:b/>
          <w:bCs/>
          <w:sz w:val="32"/>
          <w:szCs w:val="32"/>
          <w:u w:val="single"/>
        </w:rPr>
        <w:t xml:space="preserve"> Wine</w:t>
      </w:r>
    </w:p>
    <w:p w14:paraId="5411055F" w14:textId="67C72317" w:rsidR="00427482" w:rsidRPr="0057019D" w:rsidRDefault="0042748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</w:rPr>
      </w:pPr>
      <w:r w:rsidRPr="0057019D">
        <w:rPr>
          <w:rFonts w:ascii="Lato" w:hAnsi="Lato"/>
          <w:b/>
          <w:bCs/>
        </w:rPr>
        <w:tab/>
      </w:r>
    </w:p>
    <w:p w14:paraId="7B52DD07" w14:textId="16E0DA21" w:rsidR="009621D0" w:rsidRPr="000C4918" w:rsidRDefault="009621D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ab/>
      </w:r>
    </w:p>
    <w:p w14:paraId="0810FB66" w14:textId="6DE2A02A" w:rsidR="00792901" w:rsidRPr="0045431F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Playfair Display" w:hAnsi="Playfair Display"/>
          <w:b/>
          <w:bCs/>
          <w:sz w:val="24"/>
          <w:szCs w:val="24"/>
        </w:rPr>
        <w:t xml:space="preserve">Germany - </w:t>
      </w:r>
      <w:r w:rsidR="00000236">
        <w:rPr>
          <w:rFonts w:ascii="Playfair Display" w:hAnsi="Playfair Display"/>
          <w:b/>
          <w:bCs/>
          <w:sz w:val="24"/>
          <w:szCs w:val="24"/>
        </w:rPr>
        <w:t>Pfalz</w:t>
      </w:r>
      <w:r w:rsidR="009621D0" w:rsidRPr="000C4918">
        <w:rPr>
          <w:rFonts w:ascii="Lato" w:hAnsi="Lato"/>
        </w:rPr>
        <w:tab/>
      </w:r>
    </w:p>
    <w:p w14:paraId="6DBBD226" w14:textId="2A2750B6" w:rsidR="00F43711" w:rsidRDefault="0000023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</w:t>
      </w:r>
      <w:r>
        <w:rPr>
          <w:rFonts w:ascii="Lato" w:hAnsi="Lato"/>
        </w:rPr>
        <w:t>3</w:t>
      </w:r>
      <w:r w:rsidRPr="000C4918">
        <w:rPr>
          <w:rFonts w:ascii="Lato" w:hAnsi="Lato"/>
        </w:rPr>
        <w:tab/>
      </w:r>
      <w:r w:rsidR="008A7B18">
        <w:rPr>
          <w:rFonts w:ascii="Lato" w:hAnsi="Lato"/>
        </w:rPr>
        <w:t>Knipser Rosè, Claret</w:t>
      </w:r>
      <w:r w:rsidR="005D7F4A">
        <w:rPr>
          <w:rFonts w:ascii="Lato" w:hAnsi="Lato"/>
        </w:rPr>
        <w:tab/>
      </w:r>
      <w:r w:rsidRPr="000C4918">
        <w:rPr>
          <w:rFonts w:ascii="Lato" w:hAnsi="Lato"/>
        </w:rPr>
        <w:tab/>
        <w:t>4</w:t>
      </w:r>
      <w:r w:rsidR="005D7F4A">
        <w:rPr>
          <w:rFonts w:ascii="Lato" w:hAnsi="Lato"/>
        </w:rPr>
        <w:t>68</w:t>
      </w:r>
      <w:r w:rsidRPr="000C4918">
        <w:rPr>
          <w:rFonts w:ascii="Lato" w:hAnsi="Lato"/>
        </w:rPr>
        <w:t>,00</w:t>
      </w:r>
    </w:p>
    <w:p w14:paraId="41502DDC" w14:textId="3BFC1F4C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27547D14" w14:textId="57251CF0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D616AC">
        <w:rPr>
          <w:rFonts w:ascii="Playfair Display" w:hAnsi="Playfair Display"/>
          <w:b/>
          <w:bCs/>
          <w:sz w:val="24"/>
          <w:szCs w:val="24"/>
        </w:rPr>
        <w:t>S</w:t>
      </w:r>
      <w:r>
        <w:rPr>
          <w:rFonts w:ascii="Playfair Display" w:hAnsi="Playfair Display"/>
          <w:b/>
          <w:bCs/>
          <w:sz w:val="24"/>
          <w:szCs w:val="24"/>
        </w:rPr>
        <w:t>pain - Rioja</w:t>
      </w:r>
    </w:p>
    <w:p w14:paraId="36A4B5BB" w14:textId="45D40CB0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 xml:space="preserve">2023 </w:t>
      </w:r>
      <w:r>
        <w:rPr>
          <w:rFonts w:ascii="Lato" w:hAnsi="Lato"/>
        </w:rPr>
        <w:tab/>
        <w:t xml:space="preserve">Sierra Cantabria, XF, Rosado </w:t>
      </w:r>
      <w:r>
        <w:rPr>
          <w:rFonts w:ascii="Lato" w:hAnsi="Lato"/>
        </w:rPr>
        <w:tab/>
      </w:r>
      <w:r>
        <w:rPr>
          <w:rFonts w:ascii="Lato" w:hAnsi="Lato"/>
        </w:rPr>
        <w:tab/>
        <w:t>548,00</w:t>
      </w:r>
    </w:p>
    <w:p w14:paraId="72F78C2F" w14:textId="1DC9D585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4648EE9E" w14:textId="76ED2A58" w:rsidR="002A29BA" w:rsidRDefault="002A29BA" w:rsidP="002A29BA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Italy – Abruzzo</w:t>
      </w:r>
    </w:p>
    <w:p w14:paraId="00DF598D" w14:textId="079CE11E" w:rsidR="002A29BA" w:rsidRPr="002A29BA" w:rsidRDefault="002A29BA" w:rsidP="002A29BA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 xml:space="preserve">2025 </w:t>
      </w:r>
      <w:r>
        <w:rPr>
          <w:rFonts w:ascii="Lato" w:hAnsi="Lato"/>
        </w:rPr>
        <w:tab/>
        <w:t>Arivi, Cerasuolo Rosato</w:t>
      </w:r>
      <w:r w:rsidR="00497EAD">
        <w:rPr>
          <w:rFonts w:ascii="Lato" w:hAnsi="Lato"/>
        </w:rPr>
        <w:tab/>
      </w:r>
      <w:r w:rsidR="00497EAD">
        <w:rPr>
          <w:rFonts w:ascii="Lato" w:hAnsi="Lato"/>
        </w:rPr>
        <w:tab/>
        <w:t>325,00</w:t>
      </w:r>
    </w:p>
    <w:p w14:paraId="63111F43" w14:textId="77777777" w:rsidR="002A29BA" w:rsidRP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06E67CCA" w14:textId="534E01A3" w:rsidR="002A29BA" w:rsidRP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72A1A327" w14:textId="77777777" w:rsidR="002A29BA" w:rsidRP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7BEA4D26" w14:textId="669EA9CE" w:rsidR="002A29BA" w:rsidRP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6FE53F8A" w14:textId="77777777" w:rsidR="002A29BA" w:rsidRP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u w:val="single"/>
        </w:rPr>
      </w:pPr>
    </w:p>
    <w:p w14:paraId="7CE1A46C" w14:textId="77777777" w:rsidR="006C5950" w:rsidRDefault="006C595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49626C43" w14:textId="77777777" w:rsidR="006C5950" w:rsidRDefault="006C595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3929F2F0" w14:textId="77777777" w:rsidR="00B335C7" w:rsidRDefault="00B335C7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330A5BD8" w14:textId="77777777" w:rsidR="006C3423" w:rsidRDefault="006C3423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4D7FBADF" w14:textId="77777777" w:rsidR="006C3423" w:rsidRDefault="006C3423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10E28557" w14:textId="77777777" w:rsidR="00653023" w:rsidRDefault="00653023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36D33EBC" w14:textId="77777777" w:rsidR="0045696D" w:rsidRDefault="0045696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52370F9E" w14:textId="77777777" w:rsidR="0045696D" w:rsidRDefault="0045696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51565D7E" w14:textId="77777777" w:rsidR="006974C6" w:rsidRDefault="006974C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30944DCD" w14:textId="77777777" w:rsidR="006974C6" w:rsidRDefault="006974C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6"/>
          <w:szCs w:val="36"/>
          <w:u w:val="single"/>
        </w:rPr>
      </w:pPr>
    </w:p>
    <w:p w14:paraId="08FB4225" w14:textId="2708818F" w:rsidR="00572820" w:rsidRDefault="0057282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2"/>
          <w:szCs w:val="32"/>
        </w:rPr>
      </w:pPr>
    </w:p>
    <w:p w14:paraId="0C5F2564" w14:textId="392A2A05" w:rsidR="00D22194" w:rsidRDefault="00D2219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2"/>
          <w:szCs w:val="32"/>
        </w:rPr>
      </w:pPr>
    </w:p>
    <w:p w14:paraId="219AE09A" w14:textId="15DFFBBD" w:rsidR="00D22194" w:rsidRDefault="00D2219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2"/>
          <w:szCs w:val="32"/>
        </w:rPr>
      </w:pPr>
    </w:p>
    <w:p w14:paraId="4CC949F8" w14:textId="6127846F" w:rsidR="00D22194" w:rsidRDefault="00D2219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2"/>
          <w:szCs w:val="32"/>
        </w:rPr>
      </w:pPr>
    </w:p>
    <w:p w14:paraId="44109241" w14:textId="77777777" w:rsidR="00D22194" w:rsidRDefault="00D2219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2"/>
          <w:szCs w:val="32"/>
        </w:rPr>
      </w:pPr>
    </w:p>
    <w:p w14:paraId="1E681AC5" w14:textId="4AC7B216" w:rsidR="005B4131" w:rsidRPr="00D22194" w:rsidRDefault="003332DE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2"/>
          <w:szCs w:val="32"/>
          <w:u w:val="single"/>
        </w:rPr>
      </w:pPr>
      <w:r w:rsidRPr="00B119D3">
        <w:rPr>
          <w:rFonts w:ascii="Playfair Display" w:hAnsi="Playfair Display"/>
          <w:b/>
          <w:bCs/>
          <w:sz w:val="32"/>
          <w:szCs w:val="32"/>
          <w:u w:val="single"/>
        </w:rPr>
        <w:t>Re</w:t>
      </w:r>
      <w:r w:rsidR="00EF25D3" w:rsidRPr="00B119D3">
        <w:rPr>
          <w:rFonts w:ascii="Playfair Display" w:hAnsi="Playfair Display"/>
          <w:b/>
          <w:bCs/>
          <w:sz w:val="32"/>
          <w:szCs w:val="32"/>
          <w:u w:val="single"/>
        </w:rPr>
        <w:t>d</w:t>
      </w:r>
      <w:r w:rsidR="00871995" w:rsidRPr="00B119D3">
        <w:rPr>
          <w:rFonts w:ascii="Playfair Display" w:hAnsi="Playfair Display"/>
          <w:b/>
          <w:bCs/>
          <w:sz w:val="32"/>
          <w:szCs w:val="32"/>
          <w:u w:val="single"/>
        </w:rPr>
        <w:t xml:space="preserve"> </w:t>
      </w:r>
      <w:r w:rsidR="00EF25D3" w:rsidRPr="00B119D3">
        <w:rPr>
          <w:rFonts w:ascii="Playfair Display" w:hAnsi="Playfair Display"/>
          <w:b/>
          <w:bCs/>
          <w:sz w:val="32"/>
          <w:szCs w:val="32"/>
          <w:u w:val="single"/>
        </w:rPr>
        <w:t>wine</w:t>
      </w:r>
    </w:p>
    <w:p w14:paraId="14B580C9" w14:textId="43E68F1A" w:rsidR="007139F2" w:rsidRPr="00EC01FA" w:rsidRDefault="007139F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</w:rPr>
      </w:pPr>
      <w:r w:rsidRPr="00EC01FA">
        <w:rPr>
          <w:rFonts w:ascii="Lato" w:hAnsi="Lato"/>
          <w:b/>
          <w:bCs/>
        </w:rPr>
        <w:tab/>
      </w:r>
    </w:p>
    <w:p w14:paraId="6B1A0D00" w14:textId="023E43DA" w:rsidR="007139F2" w:rsidRPr="00EE73BE" w:rsidRDefault="00B2787B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 xml:space="preserve">Chile - </w:t>
      </w:r>
      <w:r w:rsidR="007139F2" w:rsidRPr="00EE73BE">
        <w:rPr>
          <w:rFonts w:ascii="Playfair Display" w:hAnsi="Playfair Display"/>
          <w:b/>
          <w:bCs/>
          <w:sz w:val="24"/>
          <w:szCs w:val="24"/>
        </w:rPr>
        <w:t>Colchagua Valley</w:t>
      </w:r>
      <w:r w:rsidR="007139F2" w:rsidRPr="00EE73BE">
        <w:rPr>
          <w:rFonts w:ascii="Playfair Display" w:hAnsi="Playfair Display"/>
          <w:b/>
          <w:bCs/>
          <w:sz w:val="24"/>
          <w:szCs w:val="24"/>
        </w:rPr>
        <w:tab/>
      </w:r>
      <w:r w:rsidR="007139F2" w:rsidRPr="00EE73BE">
        <w:rPr>
          <w:rFonts w:ascii="Playfair Display" w:hAnsi="Playfair Display"/>
          <w:b/>
          <w:bCs/>
          <w:sz w:val="24"/>
          <w:szCs w:val="24"/>
        </w:rPr>
        <w:tab/>
      </w:r>
    </w:p>
    <w:p w14:paraId="5A31E54D" w14:textId="7E81B2A1" w:rsidR="008C2C47" w:rsidRPr="000C4918" w:rsidRDefault="007139F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2021</w:t>
      </w:r>
      <w:r w:rsidRPr="000C4918">
        <w:rPr>
          <w:rFonts w:ascii="Lato" w:hAnsi="Lato"/>
        </w:rPr>
        <w:tab/>
        <w:t xml:space="preserve">Los Vascos, </w:t>
      </w:r>
      <w:r w:rsidR="001E5FBC">
        <w:rPr>
          <w:rFonts w:ascii="Lato" w:hAnsi="Lato"/>
        </w:rPr>
        <w:t>le</w:t>
      </w:r>
      <w:r w:rsidRPr="000C4918">
        <w:rPr>
          <w:rFonts w:ascii="Lato" w:hAnsi="Lato"/>
        </w:rPr>
        <w:t xml:space="preserve"> </w:t>
      </w:r>
      <w:r w:rsidR="001E5FBC">
        <w:rPr>
          <w:rFonts w:ascii="Lato" w:hAnsi="Lato"/>
        </w:rPr>
        <w:t>D</w:t>
      </w:r>
      <w:r w:rsidRPr="000C4918">
        <w:rPr>
          <w:rFonts w:ascii="Lato" w:hAnsi="Lato"/>
        </w:rPr>
        <w:t xml:space="preserve">ix de los Vascos, Barons de Rothschild </w:t>
      </w:r>
      <w:r w:rsidR="00DF6AE1" w:rsidRPr="000C4918">
        <w:rPr>
          <w:rFonts w:ascii="Lato" w:hAnsi="Lato"/>
        </w:rPr>
        <w:t>Lafite</w:t>
      </w:r>
      <w:r w:rsidRPr="000C4918">
        <w:rPr>
          <w:rFonts w:ascii="Lato" w:hAnsi="Lato"/>
        </w:rPr>
        <w:tab/>
      </w:r>
      <w:r w:rsidR="008C68BB" w:rsidRPr="000C4918">
        <w:rPr>
          <w:rFonts w:ascii="Lato" w:hAnsi="Lato"/>
        </w:rPr>
        <w:t>975</w:t>
      </w:r>
      <w:r w:rsidR="008C2C47" w:rsidRPr="000C4918">
        <w:rPr>
          <w:rFonts w:ascii="Lato" w:hAnsi="Lato"/>
        </w:rPr>
        <w:t>,00</w:t>
      </w:r>
    </w:p>
    <w:p w14:paraId="61A65F69" w14:textId="1139C8F4" w:rsidR="007139F2" w:rsidRPr="00EC01FA" w:rsidRDefault="007139F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</w:rPr>
      </w:pPr>
      <w:r w:rsidRPr="00EC01FA">
        <w:rPr>
          <w:rFonts w:ascii="Lato" w:hAnsi="Lato"/>
          <w:b/>
          <w:bCs/>
        </w:rPr>
        <w:tab/>
      </w:r>
      <w:r w:rsidRPr="00EC01FA">
        <w:rPr>
          <w:rFonts w:ascii="Lato" w:hAnsi="Lato"/>
          <w:b/>
          <w:bCs/>
        </w:rPr>
        <w:tab/>
      </w:r>
    </w:p>
    <w:p w14:paraId="46A7329C" w14:textId="4DBFEA80" w:rsidR="007139F2" w:rsidRPr="00091038" w:rsidRDefault="007139F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4"/>
          <w:szCs w:val="24"/>
        </w:rPr>
      </w:pPr>
      <w:bookmarkStart w:id="13" w:name="_Hlk200463825"/>
      <w:r w:rsidRPr="00091038">
        <w:rPr>
          <w:rFonts w:ascii="Playfair Display" w:hAnsi="Playfair Display"/>
          <w:b/>
          <w:bCs/>
          <w:sz w:val="24"/>
          <w:szCs w:val="24"/>
        </w:rPr>
        <w:t>Bordeaux</w:t>
      </w:r>
      <w:bookmarkEnd w:id="13"/>
      <w:r w:rsidR="0081413F">
        <w:rPr>
          <w:rFonts w:ascii="Playfair Display" w:hAnsi="Playfair Display"/>
          <w:b/>
          <w:bCs/>
          <w:sz w:val="24"/>
          <w:szCs w:val="24"/>
        </w:rPr>
        <w:t xml:space="preserve"> </w:t>
      </w:r>
      <w:r w:rsidRPr="00091038">
        <w:rPr>
          <w:rFonts w:ascii="Playfair Display" w:hAnsi="Playfair Display"/>
          <w:sz w:val="24"/>
          <w:szCs w:val="24"/>
        </w:rPr>
        <w:tab/>
      </w:r>
      <w:r w:rsidRPr="00091038">
        <w:rPr>
          <w:rFonts w:ascii="Playfair Display" w:hAnsi="Playfair Display"/>
          <w:sz w:val="24"/>
          <w:szCs w:val="24"/>
        </w:rPr>
        <w:tab/>
      </w:r>
    </w:p>
    <w:p w14:paraId="174D60FE" w14:textId="105D7514" w:rsidR="007139F2" w:rsidRPr="000C4918" w:rsidRDefault="007139F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2000</w:t>
      </w:r>
      <w:r w:rsidRPr="000C4918">
        <w:rPr>
          <w:rFonts w:ascii="Lato" w:hAnsi="Lato"/>
        </w:rPr>
        <w:tab/>
        <w:t>C</w:t>
      </w:r>
      <w:r w:rsidR="001C671B">
        <w:rPr>
          <w:rFonts w:ascii="Lato" w:hAnsi="Lato"/>
        </w:rPr>
        <w:t>h</w:t>
      </w:r>
      <w:r w:rsidR="00294E67">
        <w:rPr>
          <w:rFonts w:ascii="Lato" w:hAnsi="Lato"/>
        </w:rPr>
        <w:t>â</w:t>
      </w:r>
      <w:r w:rsidRPr="000C4918">
        <w:rPr>
          <w:rFonts w:ascii="Lato" w:hAnsi="Lato"/>
        </w:rPr>
        <w:t>teau Haut Corbin</w:t>
      </w:r>
      <w:r w:rsidRPr="000C4918">
        <w:rPr>
          <w:rFonts w:ascii="Lato" w:hAnsi="Lato"/>
        </w:rPr>
        <w:tab/>
      </w:r>
      <w:r w:rsidR="008C2C47" w:rsidRPr="000C4918">
        <w:rPr>
          <w:rFonts w:ascii="Lato" w:hAnsi="Lato"/>
        </w:rPr>
        <w:tab/>
      </w:r>
      <w:r w:rsidR="008C68BB" w:rsidRPr="000C4918">
        <w:rPr>
          <w:rFonts w:ascii="Lato" w:hAnsi="Lato"/>
        </w:rPr>
        <w:t>1000</w:t>
      </w:r>
      <w:r w:rsidR="008C2C47" w:rsidRPr="000C4918">
        <w:rPr>
          <w:rFonts w:ascii="Lato" w:hAnsi="Lato"/>
        </w:rPr>
        <w:t>,00</w:t>
      </w:r>
    </w:p>
    <w:p w14:paraId="5D86D0B4" w14:textId="77777777" w:rsidR="001356B3" w:rsidRDefault="001356B3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</w:rPr>
      </w:pPr>
    </w:p>
    <w:p w14:paraId="79DE7041" w14:textId="13AB9B76" w:rsidR="00760F65" w:rsidRPr="00760F65" w:rsidRDefault="0009103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</w:rPr>
      </w:pPr>
      <w:r>
        <w:rPr>
          <w:rFonts w:ascii="Playfair Display" w:hAnsi="Playfair Display"/>
          <w:b/>
          <w:bCs/>
          <w:sz w:val="24"/>
          <w:szCs w:val="24"/>
        </w:rPr>
        <w:t xml:space="preserve">Bordeaux - </w:t>
      </w:r>
      <w:r w:rsidR="00760F65" w:rsidRPr="00091038">
        <w:rPr>
          <w:rFonts w:ascii="Playfair Display" w:hAnsi="Playfair Display"/>
          <w:b/>
          <w:bCs/>
          <w:sz w:val="24"/>
          <w:szCs w:val="24"/>
        </w:rPr>
        <w:t>St. Julien</w:t>
      </w:r>
    </w:p>
    <w:p w14:paraId="129CBDDF" w14:textId="32DFA8A9" w:rsidR="007139F2" w:rsidRDefault="007139F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2017</w:t>
      </w:r>
      <w:r w:rsidRPr="000C4918">
        <w:rPr>
          <w:rFonts w:ascii="Lato" w:hAnsi="Lato"/>
        </w:rPr>
        <w:tab/>
      </w:r>
      <w:r w:rsidR="002967B8" w:rsidRPr="000C4918">
        <w:rPr>
          <w:rFonts w:ascii="Lato" w:hAnsi="Lato"/>
        </w:rPr>
        <w:t>Connétable</w:t>
      </w:r>
      <w:r w:rsidRPr="000C4918">
        <w:rPr>
          <w:rFonts w:ascii="Lato" w:hAnsi="Lato"/>
        </w:rPr>
        <w:t xml:space="preserve"> Talbot, Saint Julien</w:t>
      </w:r>
      <w:r w:rsidRPr="000C4918">
        <w:rPr>
          <w:rFonts w:ascii="Lato" w:hAnsi="Lato"/>
        </w:rPr>
        <w:tab/>
      </w:r>
      <w:r w:rsidR="008C68BB" w:rsidRPr="000C4918">
        <w:rPr>
          <w:rFonts w:ascii="Lato" w:hAnsi="Lato"/>
        </w:rPr>
        <w:t>1055</w:t>
      </w:r>
      <w:r w:rsidR="008C2C47" w:rsidRPr="000C4918">
        <w:rPr>
          <w:rFonts w:ascii="Lato" w:hAnsi="Lato"/>
        </w:rPr>
        <w:t>,00</w:t>
      </w:r>
    </w:p>
    <w:p w14:paraId="2D8BC292" w14:textId="3478BDC0" w:rsidR="00DD3582" w:rsidRDefault="00BD0EB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2019</w:t>
      </w:r>
      <w:r>
        <w:rPr>
          <w:rFonts w:ascii="Lato" w:hAnsi="Lato"/>
        </w:rPr>
        <w:tab/>
        <w:t>Ch</w:t>
      </w:r>
      <w:r w:rsidR="002967B8">
        <w:rPr>
          <w:rFonts w:ascii="Lato" w:hAnsi="Lato"/>
        </w:rPr>
        <w:t>âteau</w:t>
      </w:r>
      <w:r>
        <w:rPr>
          <w:rFonts w:ascii="Lato" w:hAnsi="Lato"/>
        </w:rPr>
        <w:t xml:space="preserve"> Gruaud Larose, St. Julie</w:t>
      </w:r>
      <w:r w:rsidR="009C0757">
        <w:rPr>
          <w:rFonts w:ascii="Lato" w:hAnsi="Lato"/>
        </w:rPr>
        <w:t>n</w:t>
      </w:r>
      <w:r w:rsidR="00305C74">
        <w:rPr>
          <w:rFonts w:ascii="Lato" w:hAnsi="Lato"/>
        </w:rPr>
        <w:t xml:space="preserve"> </w:t>
      </w:r>
      <w:r w:rsidR="000C5E99">
        <w:rPr>
          <w:rFonts w:ascii="Lato" w:hAnsi="Lato"/>
        </w:rPr>
        <w:t>2</w:t>
      </w:r>
      <w:r w:rsidR="000C5E99" w:rsidRPr="000C5E99">
        <w:rPr>
          <w:rFonts w:ascii="Lato" w:hAnsi="Lato"/>
          <w:vertAlign w:val="superscript"/>
        </w:rPr>
        <w:t>er</w:t>
      </w:r>
      <w:r w:rsidR="00BA09E8">
        <w:rPr>
          <w:rFonts w:ascii="Lato" w:hAnsi="Lato"/>
        </w:rPr>
        <w:t xml:space="preserve"> </w:t>
      </w:r>
      <w:r w:rsidR="00AC6252">
        <w:rPr>
          <w:rFonts w:ascii="Lato" w:hAnsi="Lato"/>
        </w:rPr>
        <w:t>Cru</w:t>
      </w:r>
      <w:r w:rsidR="002A29BA">
        <w:rPr>
          <w:rFonts w:ascii="Lato" w:hAnsi="Lato"/>
        </w:rPr>
        <w:tab/>
        <w:t>1448,00</w:t>
      </w:r>
    </w:p>
    <w:p w14:paraId="17144C7D" w14:textId="1642B72A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2021</w:t>
      </w:r>
      <w:r>
        <w:rPr>
          <w:rFonts w:ascii="Lato" w:hAnsi="Lato"/>
        </w:rPr>
        <w:tab/>
        <w:t>Pavillion de Leoville Poyferre</w:t>
      </w:r>
      <w:r>
        <w:rPr>
          <w:rFonts w:ascii="Lato" w:hAnsi="Lato"/>
        </w:rPr>
        <w:tab/>
      </w:r>
      <w:r>
        <w:rPr>
          <w:rFonts w:ascii="Lato" w:hAnsi="Lato"/>
        </w:rPr>
        <w:tab/>
        <w:t>758,00</w:t>
      </w:r>
    </w:p>
    <w:p w14:paraId="18797B3C" w14:textId="2CC8129E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2015</w:t>
      </w:r>
      <w:r>
        <w:rPr>
          <w:rFonts w:ascii="Lato" w:hAnsi="Lato"/>
        </w:rPr>
        <w:tab/>
        <w:t>Pavillion de Leoville Poyferre</w:t>
      </w:r>
      <w:r>
        <w:rPr>
          <w:rFonts w:ascii="Lato" w:hAnsi="Lato"/>
        </w:rPr>
        <w:tab/>
      </w:r>
      <w:r>
        <w:rPr>
          <w:rFonts w:ascii="Lato" w:hAnsi="Lato"/>
        </w:rPr>
        <w:tab/>
        <w:t>928,00</w:t>
      </w:r>
    </w:p>
    <w:p w14:paraId="0A6507CC" w14:textId="77777777" w:rsidR="001356B3" w:rsidRDefault="001356B3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</w:rPr>
      </w:pPr>
    </w:p>
    <w:p w14:paraId="656601C1" w14:textId="07FCF68C" w:rsidR="00760F65" w:rsidRPr="00A25A9A" w:rsidRDefault="00A25A9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bookmarkStart w:id="14" w:name="_Hlk208431096"/>
      <w:r>
        <w:rPr>
          <w:rFonts w:ascii="Playfair Display" w:hAnsi="Playfair Display"/>
          <w:b/>
          <w:bCs/>
          <w:sz w:val="24"/>
          <w:szCs w:val="24"/>
        </w:rPr>
        <w:t xml:space="preserve">Bordeaux - </w:t>
      </w:r>
      <w:r w:rsidR="00760F65" w:rsidRPr="00A25A9A">
        <w:rPr>
          <w:rFonts w:ascii="Playfair Display" w:hAnsi="Playfair Display"/>
          <w:b/>
          <w:bCs/>
          <w:sz w:val="24"/>
          <w:szCs w:val="24"/>
        </w:rPr>
        <w:t>Margaux</w:t>
      </w:r>
    </w:p>
    <w:bookmarkEnd w:id="14"/>
    <w:p w14:paraId="390A1F5D" w14:textId="6FEE8879" w:rsidR="005D78B7" w:rsidRPr="000C4918" w:rsidRDefault="005D78B7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2014</w:t>
      </w:r>
      <w:r>
        <w:rPr>
          <w:rFonts w:ascii="Lato" w:hAnsi="Lato"/>
        </w:rPr>
        <w:tab/>
        <w:t>Château Desmi</w:t>
      </w:r>
      <w:r w:rsidR="00343284">
        <w:rPr>
          <w:rFonts w:ascii="Lato" w:hAnsi="Lato"/>
        </w:rPr>
        <w:t>rail Margaux</w:t>
      </w:r>
      <w:r w:rsidR="00BA09E8">
        <w:rPr>
          <w:rFonts w:ascii="Lato" w:hAnsi="Lato"/>
        </w:rPr>
        <w:t xml:space="preserve"> </w:t>
      </w:r>
      <w:r w:rsidR="000F60DE">
        <w:rPr>
          <w:rFonts w:ascii="Lato" w:hAnsi="Lato"/>
        </w:rPr>
        <w:t>3</w:t>
      </w:r>
      <w:r w:rsidR="000F60DE" w:rsidRPr="000C5E99">
        <w:rPr>
          <w:rFonts w:ascii="Lato" w:hAnsi="Lato"/>
          <w:vertAlign w:val="superscript"/>
        </w:rPr>
        <w:t xml:space="preserve">er </w:t>
      </w:r>
      <w:r w:rsidR="00343284">
        <w:rPr>
          <w:rFonts w:ascii="Lato" w:hAnsi="Lato"/>
        </w:rPr>
        <w:t>Cru</w:t>
      </w:r>
      <w:r w:rsidR="00343284">
        <w:rPr>
          <w:rFonts w:ascii="Lato" w:hAnsi="Lato"/>
        </w:rPr>
        <w:tab/>
        <w:t>869,00</w:t>
      </w:r>
    </w:p>
    <w:p w14:paraId="5FAD1710" w14:textId="797A79E2" w:rsidR="00D97E1C" w:rsidRDefault="00D97E1C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2014</w:t>
      </w:r>
      <w:r>
        <w:rPr>
          <w:rFonts w:ascii="Lato" w:hAnsi="Lato"/>
        </w:rPr>
        <w:tab/>
        <w:t>Alter Ego de Palmer, Margaux</w:t>
      </w:r>
      <w:r>
        <w:rPr>
          <w:rFonts w:ascii="Lato" w:hAnsi="Lato"/>
        </w:rPr>
        <w:tab/>
      </w:r>
      <w:r w:rsidR="002A29BA">
        <w:rPr>
          <w:rFonts w:ascii="Lato" w:hAnsi="Lato"/>
        </w:rPr>
        <w:tab/>
      </w:r>
      <w:r w:rsidR="00977BF1">
        <w:rPr>
          <w:rFonts w:ascii="Lato" w:hAnsi="Lato"/>
        </w:rPr>
        <w:t>1398,00</w:t>
      </w:r>
    </w:p>
    <w:p w14:paraId="2B0A3177" w14:textId="6AA2C2BE" w:rsidR="00977BF1" w:rsidRDefault="00977BF1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2016</w:t>
      </w:r>
      <w:r>
        <w:rPr>
          <w:rFonts w:ascii="Lato" w:hAnsi="Lato"/>
        </w:rPr>
        <w:tab/>
        <w:t>Segla, Margaux</w:t>
      </w:r>
      <w:r>
        <w:rPr>
          <w:rFonts w:ascii="Lato" w:hAnsi="Lato"/>
        </w:rPr>
        <w:tab/>
      </w:r>
      <w:r w:rsidR="008844D4">
        <w:rPr>
          <w:rFonts w:ascii="Lato" w:hAnsi="Lato"/>
        </w:rPr>
        <w:tab/>
      </w:r>
      <w:r w:rsidR="008A3EF2">
        <w:rPr>
          <w:rFonts w:ascii="Lato" w:hAnsi="Lato"/>
        </w:rPr>
        <w:t>928,00</w:t>
      </w:r>
    </w:p>
    <w:p w14:paraId="0115E5BE" w14:textId="4AF3F0D7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2019</w:t>
      </w:r>
      <w:r>
        <w:rPr>
          <w:rFonts w:ascii="Lato" w:hAnsi="Lato"/>
        </w:rPr>
        <w:tab/>
        <w:t>Château Giscours Margaux 3</w:t>
      </w:r>
      <w:r w:rsidRPr="002A29BA">
        <w:rPr>
          <w:rFonts w:ascii="Lato" w:hAnsi="Lato"/>
          <w:vertAlign w:val="superscript"/>
        </w:rPr>
        <w:t>er</w:t>
      </w:r>
      <w:r>
        <w:rPr>
          <w:rFonts w:ascii="Lato" w:hAnsi="Lato"/>
        </w:rPr>
        <w:t xml:space="preserve"> cru </w:t>
      </w:r>
      <w:r>
        <w:rPr>
          <w:rFonts w:ascii="Lato" w:hAnsi="Lato"/>
        </w:rPr>
        <w:tab/>
        <w:t>1198,00</w:t>
      </w:r>
    </w:p>
    <w:p w14:paraId="5D6629DF" w14:textId="77777777" w:rsidR="001356B3" w:rsidRDefault="001356B3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</w:rPr>
      </w:pPr>
    </w:p>
    <w:p w14:paraId="10D066D9" w14:textId="0E0F2BD6" w:rsidR="00760F65" w:rsidRPr="00677F56" w:rsidRDefault="00677F5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lastRenderedPageBreak/>
        <w:t xml:space="preserve">Bordeaux - </w:t>
      </w:r>
      <w:r w:rsidR="00760F65" w:rsidRPr="00677F56">
        <w:rPr>
          <w:rFonts w:ascii="Playfair Display" w:hAnsi="Playfair Display"/>
          <w:b/>
          <w:bCs/>
          <w:sz w:val="24"/>
          <w:szCs w:val="24"/>
        </w:rPr>
        <w:t>Pauillac</w:t>
      </w:r>
    </w:p>
    <w:p w14:paraId="2E730C31" w14:textId="58122CE6" w:rsidR="008A3EF2" w:rsidRDefault="008A3EF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 xml:space="preserve">2020 </w:t>
      </w:r>
      <w:r w:rsidR="00951904">
        <w:rPr>
          <w:rFonts w:ascii="Lato" w:hAnsi="Lato"/>
        </w:rPr>
        <w:tab/>
      </w:r>
      <w:r>
        <w:rPr>
          <w:rFonts w:ascii="Lato" w:hAnsi="Lato"/>
        </w:rPr>
        <w:t>Ch. Pichon Longueville</w:t>
      </w:r>
      <w:r w:rsidR="00951904">
        <w:rPr>
          <w:rFonts w:ascii="Lato" w:hAnsi="Lato"/>
        </w:rPr>
        <w:t xml:space="preserve"> Baron, Pauillac 2</w:t>
      </w:r>
      <w:r w:rsidR="00867F2B" w:rsidRPr="000C5E99">
        <w:rPr>
          <w:rFonts w:ascii="Lato" w:hAnsi="Lato"/>
          <w:vertAlign w:val="superscript"/>
        </w:rPr>
        <w:t>er</w:t>
      </w:r>
      <w:r w:rsidR="00951904" w:rsidRPr="000C5E99">
        <w:rPr>
          <w:rFonts w:ascii="Lato" w:hAnsi="Lato"/>
          <w:vertAlign w:val="superscript"/>
        </w:rPr>
        <w:t xml:space="preserve"> </w:t>
      </w:r>
      <w:r w:rsidR="00951904">
        <w:rPr>
          <w:rFonts w:ascii="Lato" w:hAnsi="Lato"/>
        </w:rPr>
        <w:t>Cru</w:t>
      </w:r>
      <w:r w:rsidR="00951904">
        <w:rPr>
          <w:rFonts w:ascii="Lato" w:hAnsi="Lato"/>
        </w:rPr>
        <w:tab/>
        <w:t>2950,00</w:t>
      </w:r>
    </w:p>
    <w:p w14:paraId="1713AA9E" w14:textId="50130CF6" w:rsidR="00951904" w:rsidRDefault="0095190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2020</w:t>
      </w:r>
      <w:r>
        <w:rPr>
          <w:rFonts w:ascii="Lato" w:hAnsi="Lato"/>
        </w:rPr>
        <w:tab/>
        <w:t xml:space="preserve">Ch. </w:t>
      </w:r>
      <w:r w:rsidR="001B700B">
        <w:rPr>
          <w:rFonts w:ascii="Lato" w:hAnsi="Lato"/>
        </w:rPr>
        <w:t>Pichon Comtesse Lalande, Pauillac 2</w:t>
      </w:r>
      <w:r w:rsidR="00867F2B" w:rsidRPr="000C5E99">
        <w:rPr>
          <w:rFonts w:ascii="Lato" w:hAnsi="Lato"/>
          <w:vertAlign w:val="superscript"/>
        </w:rPr>
        <w:t>er</w:t>
      </w:r>
      <w:r w:rsidR="00867F2B">
        <w:rPr>
          <w:rFonts w:ascii="Lato" w:hAnsi="Lato"/>
        </w:rPr>
        <w:t xml:space="preserve"> </w:t>
      </w:r>
      <w:r w:rsidR="001B700B">
        <w:rPr>
          <w:rFonts w:ascii="Lato" w:hAnsi="Lato"/>
        </w:rPr>
        <w:t>Cru</w:t>
      </w:r>
      <w:r w:rsidR="001B700B">
        <w:rPr>
          <w:rFonts w:ascii="Lato" w:hAnsi="Lato"/>
        </w:rPr>
        <w:tab/>
        <w:t>3650,00</w:t>
      </w:r>
    </w:p>
    <w:p w14:paraId="75589592" w14:textId="0B6B4518" w:rsidR="000E41E2" w:rsidRDefault="000E41E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2018</w:t>
      </w:r>
      <w:r>
        <w:rPr>
          <w:rFonts w:ascii="Lato" w:hAnsi="Lato"/>
        </w:rPr>
        <w:tab/>
      </w:r>
      <w:r w:rsidR="00724D71">
        <w:rPr>
          <w:rFonts w:ascii="Lato" w:hAnsi="Lato"/>
        </w:rPr>
        <w:t>Ré</w:t>
      </w:r>
      <w:r>
        <w:rPr>
          <w:rFonts w:ascii="Lato" w:hAnsi="Lato"/>
        </w:rPr>
        <w:t>serve de la Comtesse, Pau</w:t>
      </w:r>
      <w:r w:rsidR="00DD3582">
        <w:rPr>
          <w:rFonts w:ascii="Lato" w:hAnsi="Lato"/>
        </w:rPr>
        <w:t>illac</w:t>
      </w:r>
      <w:r w:rsidR="00DD3582">
        <w:rPr>
          <w:rFonts w:ascii="Lato" w:hAnsi="Lato"/>
        </w:rPr>
        <w:tab/>
        <w:t>1098,00</w:t>
      </w:r>
    </w:p>
    <w:p w14:paraId="2D466D28" w14:textId="6C7E4794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2015</w:t>
      </w:r>
      <w:r>
        <w:rPr>
          <w:rFonts w:ascii="Lato" w:hAnsi="Lato"/>
        </w:rPr>
        <w:tab/>
        <w:t>Château Clerc Milon, Pauillac 5</w:t>
      </w:r>
      <w:r w:rsidRPr="002A29BA">
        <w:rPr>
          <w:rFonts w:ascii="Lato" w:hAnsi="Lato"/>
          <w:vertAlign w:val="superscript"/>
        </w:rPr>
        <w:t>er</w:t>
      </w:r>
      <w:r>
        <w:rPr>
          <w:rFonts w:ascii="Lato" w:hAnsi="Lato"/>
        </w:rPr>
        <w:t xml:space="preserve"> cru</w:t>
      </w:r>
      <w:r>
        <w:rPr>
          <w:rFonts w:ascii="Lato" w:hAnsi="Lato"/>
        </w:rPr>
        <w:tab/>
        <w:t>2050,00</w:t>
      </w:r>
    </w:p>
    <w:p w14:paraId="33B7490A" w14:textId="77777777" w:rsidR="001356B3" w:rsidRDefault="001356B3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</w:rPr>
      </w:pPr>
    </w:p>
    <w:p w14:paraId="76577E92" w14:textId="52E3A5D3" w:rsidR="00F55EC2" w:rsidRPr="00677F56" w:rsidRDefault="00F55EC2" w:rsidP="00F55EC2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 w:rsidRPr="00677F56">
        <w:rPr>
          <w:rFonts w:ascii="Playfair Display" w:hAnsi="Playfair Display"/>
          <w:b/>
          <w:bCs/>
          <w:sz w:val="24"/>
          <w:szCs w:val="24"/>
        </w:rPr>
        <w:t>Cahors</w:t>
      </w:r>
    </w:p>
    <w:p w14:paraId="53DEB599" w14:textId="38D31383" w:rsidR="00FA59FA" w:rsidRDefault="006555EB" w:rsidP="00FA59FA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2022</w:t>
      </w:r>
      <w:r w:rsidR="00FA59FA" w:rsidRPr="000C4918">
        <w:rPr>
          <w:rFonts w:ascii="Lato" w:hAnsi="Lato"/>
        </w:rPr>
        <w:tab/>
      </w:r>
      <w:r>
        <w:rPr>
          <w:rFonts w:ascii="Lato" w:hAnsi="Lato"/>
        </w:rPr>
        <w:t>Clos de Gamot, Cahors</w:t>
      </w:r>
      <w:r>
        <w:rPr>
          <w:rFonts w:ascii="Lato" w:hAnsi="Lato"/>
        </w:rPr>
        <w:tab/>
      </w:r>
      <w:r w:rsidR="00FA59FA" w:rsidRPr="000C4918">
        <w:rPr>
          <w:rFonts w:ascii="Lato" w:hAnsi="Lato"/>
        </w:rPr>
        <w:tab/>
      </w:r>
      <w:r w:rsidR="00D34E50">
        <w:rPr>
          <w:rFonts w:ascii="Lato" w:hAnsi="Lato"/>
        </w:rPr>
        <w:t>508</w:t>
      </w:r>
      <w:r w:rsidR="00FA59FA" w:rsidRPr="000C4918">
        <w:rPr>
          <w:rFonts w:ascii="Lato" w:hAnsi="Lato"/>
        </w:rPr>
        <w:t>,00</w:t>
      </w:r>
    </w:p>
    <w:p w14:paraId="6BC0746F" w14:textId="77777777" w:rsidR="00F55EC2" w:rsidRPr="000C4918" w:rsidRDefault="00F55EC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2BEAE036" w14:textId="77777777" w:rsidR="00C95811" w:rsidRDefault="00C95811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  <w:b/>
          <w:bCs/>
        </w:rPr>
      </w:pPr>
    </w:p>
    <w:p w14:paraId="63FA2488" w14:textId="77777777" w:rsidR="001D1606" w:rsidRDefault="001D1606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  <w:b/>
          <w:bCs/>
        </w:rPr>
      </w:pPr>
    </w:p>
    <w:p w14:paraId="4B927B37" w14:textId="77777777" w:rsidR="0045696D" w:rsidRDefault="0045696D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  <w:b/>
          <w:bCs/>
        </w:rPr>
      </w:pPr>
    </w:p>
    <w:p w14:paraId="52A6DCBF" w14:textId="77777777" w:rsidR="0045696D" w:rsidRDefault="0045696D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  <w:b/>
          <w:bCs/>
        </w:rPr>
      </w:pPr>
    </w:p>
    <w:p w14:paraId="4E20B0B3" w14:textId="77777777" w:rsidR="00577C62" w:rsidRDefault="00577C62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  <w:b/>
          <w:bCs/>
        </w:rPr>
      </w:pPr>
    </w:p>
    <w:p w14:paraId="60B341E5" w14:textId="127F0015" w:rsidR="000D2D5D" w:rsidRDefault="000D2D5D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Playfair Display" w:hAnsi="Playfair Display"/>
          <w:b/>
          <w:bCs/>
          <w:sz w:val="24"/>
          <w:szCs w:val="24"/>
        </w:rPr>
      </w:pPr>
    </w:p>
    <w:p w14:paraId="2D32E073" w14:textId="4DA7452B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Playfair Display" w:hAnsi="Playfair Display"/>
          <w:b/>
          <w:bCs/>
          <w:sz w:val="24"/>
          <w:szCs w:val="24"/>
        </w:rPr>
      </w:pPr>
    </w:p>
    <w:p w14:paraId="25155891" w14:textId="3EF37344" w:rsidR="00D22194" w:rsidRDefault="00D22194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Playfair Display" w:hAnsi="Playfair Display"/>
          <w:b/>
          <w:bCs/>
          <w:sz w:val="24"/>
          <w:szCs w:val="24"/>
        </w:rPr>
      </w:pPr>
    </w:p>
    <w:p w14:paraId="1C99C136" w14:textId="04022FE7" w:rsidR="00D22194" w:rsidRDefault="00D22194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Playfair Display" w:hAnsi="Playfair Display"/>
          <w:b/>
          <w:bCs/>
          <w:sz w:val="24"/>
          <w:szCs w:val="24"/>
        </w:rPr>
      </w:pPr>
    </w:p>
    <w:p w14:paraId="62F47028" w14:textId="567F940F" w:rsidR="00497EAD" w:rsidRDefault="00497EAD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Playfair Display" w:hAnsi="Playfair Display"/>
          <w:b/>
          <w:bCs/>
          <w:sz w:val="24"/>
          <w:szCs w:val="24"/>
        </w:rPr>
      </w:pPr>
    </w:p>
    <w:p w14:paraId="775FE201" w14:textId="346E4968" w:rsidR="00497EAD" w:rsidRDefault="00497EAD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Playfair Display" w:hAnsi="Playfair Display"/>
          <w:b/>
          <w:bCs/>
          <w:sz w:val="24"/>
          <w:szCs w:val="24"/>
        </w:rPr>
      </w:pPr>
    </w:p>
    <w:p w14:paraId="0602FD2A" w14:textId="77777777" w:rsidR="00497EAD" w:rsidRDefault="00497EAD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Playfair Display" w:hAnsi="Playfair Display"/>
          <w:b/>
          <w:bCs/>
          <w:sz w:val="24"/>
          <w:szCs w:val="24"/>
        </w:rPr>
      </w:pPr>
    </w:p>
    <w:p w14:paraId="57BB7EA5" w14:textId="17563170" w:rsidR="00137E93" w:rsidRPr="00BF2DC6" w:rsidRDefault="00DA5B4D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B</w:t>
      </w:r>
      <w:r w:rsidR="007139F2" w:rsidRPr="00BF2DC6">
        <w:rPr>
          <w:rFonts w:ascii="Playfair Display" w:hAnsi="Playfair Display"/>
          <w:b/>
          <w:bCs/>
          <w:sz w:val="24"/>
          <w:szCs w:val="24"/>
        </w:rPr>
        <w:t>urg</w:t>
      </w:r>
      <w:r w:rsidR="00FB63AB">
        <w:rPr>
          <w:rFonts w:ascii="Playfair Display" w:hAnsi="Playfair Display"/>
          <w:b/>
          <w:bCs/>
          <w:sz w:val="24"/>
          <w:szCs w:val="24"/>
        </w:rPr>
        <w:t>undy</w:t>
      </w:r>
      <w:r w:rsidR="00BF2DC6">
        <w:rPr>
          <w:rFonts w:ascii="Playfair Display" w:hAnsi="Playfair Display"/>
          <w:b/>
          <w:bCs/>
          <w:sz w:val="24"/>
          <w:szCs w:val="24"/>
        </w:rPr>
        <w:t xml:space="preserve"> - Rouge</w:t>
      </w:r>
    </w:p>
    <w:p w14:paraId="2C4C884E" w14:textId="33C5EF82" w:rsidR="007139F2" w:rsidRPr="000C4918" w:rsidRDefault="00243DC0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</w:rPr>
      </w:pPr>
      <w:r w:rsidRPr="000C4918">
        <w:rPr>
          <w:rFonts w:ascii="Lato" w:hAnsi="Lato"/>
        </w:rPr>
        <w:t>2023</w:t>
      </w:r>
      <w:r w:rsidRPr="000C4918">
        <w:rPr>
          <w:rFonts w:ascii="Lato" w:hAnsi="Lato"/>
        </w:rPr>
        <w:tab/>
        <w:t>Bernard Rion, Pinot Noir Bourgogne C</w:t>
      </w:r>
      <w:r w:rsidR="000C432E">
        <w:rPr>
          <w:rFonts w:ascii="Lato" w:hAnsi="Lato"/>
        </w:rPr>
        <w:t>ô</w:t>
      </w:r>
      <w:r w:rsidRPr="000C4918">
        <w:rPr>
          <w:rFonts w:ascii="Lato" w:hAnsi="Lato"/>
        </w:rPr>
        <w:t>te d'Or, VV</w:t>
      </w:r>
      <w:r w:rsidRPr="000C4918">
        <w:rPr>
          <w:rFonts w:ascii="Lato" w:hAnsi="Lato"/>
        </w:rPr>
        <w:tab/>
        <w:t>625</w:t>
      </w:r>
      <w:r w:rsidR="000C4918" w:rsidRPr="000C4918">
        <w:rPr>
          <w:rFonts w:ascii="Lato" w:hAnsi="Lato"/>
        </w:rPr>
        <w:t>,</w:t>
      </w:r>
      <w:r w:rsidRPr="000C4918">
        <w:rPr>
          <w:rFonts w:ascii="Lato" w:hAnsi="Lato"/>
        </w:rPr>
        <w:t>00</w:t>
      </w:r>
      <w:r w:rsidR="007139F2" w:rsidRPr="000C4918">
        <w:rPr>
          <w:rFonts w:ascii="Lato" w:hAnsi="Lato"/>
        </w:rPr>
        <w:tab/>
      </w:r>
    </w:p>
    <w:p w14:paraId="0D84E84D" w14:textId="5BBDD24F" w:rsidR="00137E93" w:rsidRPr="00B477B6" w:rsidRDefault="00FB63AB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Burgundy</w:t>
      </w:r>
      <w:r w:rsidR="00342F1F"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137E93" w:rsidRPr="00B477B6">
        <w:rPr>
          <w:rFonts w:ascii="Playfair Display" w:hAnsi="Playfair Display"/>
          <w:b/>
          <w:bCs/>
          <w:sz w:val="24"/>
          <w:szCs w:val="24"/>
        </w:rPr>
        <w:t>Hautes-C</w:t>
      </w:r>
      <w:r w:rsidR="000300FD" w:rsidRPr="00B477B6">
        <w:rPr>
          <w:rFonts w:ascii="Playfair Display" w:hAnsi="Playfair Display"/>
          <w:b/>
          <w:bCs/>
          <w:sz w:val="24"/>
          <w:szCs w:val="24"/>
        </w:rPr>
        <w:t>ô</w:t>
      </w:r>
      <w:r w:rsidR="00137E93" w:rsidRPr="00B477B6">
        <w:rPr>
          <w:rFonts w:ascii="Playfair Display" w:hAnsi="Playfair Display"/>
          <w:b/>
          <w:bCs/>
          <w:sz w:val="24"/>
          <w:szCs w:val="24"/>
        </w:rPr>
        <w:t>tes-de-Nuits</w:t>
      </w:r>
    </w:p>
    <w:p w14:paraId="72DD9CC3" w14:textId="33C55DF6" w:rsidR="00F2673E" w:rsidRDefault="002A29BA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  <w:b/>
          <w:bCs/>
        </w:rPr>
      </w:pPr>
      <w:r>
        <w:rPr>
          <w:rFonts w:ascii="Lato" w:hAnsi="Lato"/>
        </w:rPr>
        <w:t xml:space="preserve">2020 </w:t>
      </w:r>
      <w:r>
        <w:rPr>
          <w:rFonts w:ascii="Lato" w:hAnsi="Lato"/>
        </w:rPr>
        <w:tab/>
        <w:t>Moillard-Grivot, Hautes-Côtes de Nuits</w:t>
      </w:r>
      <w:r>
        <w:rPr>
          <w:rFonts w:ascii="Lato" w:hAnsi="Lato"/>
        </w:rPr>
        <w:tab/>
        <w:t>655,00</w:t>
      </w:r>
    </w:p>
    <w:p w14:paraId="449E8898" w14:textId="77777777" w:rsidR="006F50DE" w:rsidRDefault="006F50DE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  <w:b/>
          <w:bCs/>
        </w:rPr>
      </w:pPr>
    </w:p>
    <w:p w14:paraId="6231AC36" w14:textId="021CB283" w:rsidR="00137E93" w:rsidRPr="00B477B6" w:rsidRDefault="009C25FC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Playfair Display" w:hAnsi="Playfair Display"/>
          <w:b/>
          <w:bCs/>
          <w:sz w:val="24"/>
          <w:szCs w:val="24"/>
        </w:rPr>
      </w:pPr>
      <w:r w:rsidRPr="00B477B6">
        <w:rPr>
          <w:rFonts w:ascii="Playfair Display" w:hAnsi="Playfair Display"/>
          <w:b/>
          <w:bCs/>
          <w:sz w:val="24"/>
          <w:szCs w:val="24"/>
        </w:rPr>
        <w:t>Burg</w:t>
      </w:r>
      <w:r w:rsidR="00342F1F">
        <w:rPr>
          <w:rFonts w:ascii="Playfair Display" w:hAnsi="Playfair Display"/>
          <w:b/>
          <w:bCs/>
          <w:sz w:val="24"/>
          <w:szCs w:val="24"/>
        </w:rPr>
        <w:t>undy</w:t>
      </w:r>
      <w:r w:rsidRPr="00B477B6"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137E93" w:rsidRPr="00B477B6">
        <w:rPr>
          <w:rFonts w:ascii="Playfair Display" w:hAnsi="Playfair Display"/>
          <w:b/>
          <w:bCs/>
          <w:sz w:val="24"/>
          <w:szCs w:val="24"/>
        </w:rPr>
        <w:t>Gevrey-Chambertin</w:t>
      </w:r>
    </w:p>
    <w:p w14:paraId="7B6DAF2E" w14:textId="6A333077" w:rsidR="00137E93" w:rsidRDefault="00137E93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</w:rPr>
      </w:pPr>
      <w:r w:rsidRPr="000C4918">
        <w:rPr>
          <w:rFonts w:ascii="Lato" w:hAnsi="Lato"/>
        </w:rPr>
        <w:t>2018</w:t>
      </w:r>
      <w:r w:rsidRPr="000C4918">
        <w:rPr>
          <w:rFonts w:ascii="Lato" w:hAnsi="Lato"/>
        </w:rPr>
        <w:tab/>
        <w:t>Harmand Geoffroy, Gevrey</w:t>
      </w:r>
      <w:r w:rsidR="000C432E">
        <w:rPr>
          <w:rFonts w:ascii="Lato" w:hAnsi="Lato"/>
        </w:rPr>
        <w:t>-</w:t>
      </w:r>
      <w:r w:rsidRPr="000C4918">
        <w:rPr>
          <w:rFonts w:ascii="Lato" w:hAnsi="Lato"/>
        </w:rPr>
        <w:t>Chambertin</w:t>
      </w:r>
      <w:r w:rsidRPr="000C4918">
        <w:rPr>
          <w:rFonts w:ascii="Lato" w:hAnsi="Lato"/>
        </w:rPr>
        <w:tab/>
      </w:r>
      <w:r w:rsidR="008C68BB" w:rsidRPr="000C4918">
        <w:rPr>
          <w:rFonts w:ascii="Lato" w:hAnsi="Lato"/>
        </w:rPr>
        <w:t>1215</w:t>
      </w:r>
      <w:r w:rsidRPr="000C4918">
        <w:rPr>
          <w:rFonts w:ascii="Lato" w:hAnsi="Lato"/>
        </w:rPr>
        <w:t>,00</w:t>
      </w:r>
    </w:p>
    <w:p w14:paraId="6D119FCD" w14:textId="14B355E5" w:rsidR="005260FC" w:rsidRDefault="005260FC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</w:rPr>
      </w:pPr>
      <w:r>
        <w:rPr>
          <w:rFonts w:ascii="Lato" w:hAnsi="Lato"/>
        </w:rPr>
        <w:t>20</w:t>
      </w:r>
      <w:r w:rsidR="007B6E8B">
        <w:rPr>
          <w:rFonts w:ascii="Lato" w:hAnsi="Lato"/>
        </w:rPr>
        <w:t>20</w:t>
      </w:r>
      <w:r>
        <w:rPr>
          <w:rFonts w:ascii="Lato" w:hAnsi="Lato"/>
        </w:rPr>
        <w:tab/>
        <w:t>Pierre Naigeon</w:t>
      </w:r>
      <w:r w:rsidR="007A1160">
        <w:rPr>
          <w:rFonts w:ascii="Lato" w:hAnsi="Lato"/>
        </w:rPr>
        <w:t>,</w:t>
      </w:r>
      <w:r>
        <w:rPr>
          <w:rFonts w:ascii="Lato" w:hAnsi="Lato"/>
        </w:rPr>
        <w:t xml:space="preserve"> Gevrey</w:t>
      </w:r>
      <w:r w:rsidR="000C432E">
        <w:rPr>
          <w:rFonts w:ascii="Lato" w:hAnsi="Lato"/>
        </w:rPr>
        <w:t>-</w:t>
      </w:r>
      <w:r>
        <w:rPr>
          <w:rFonts w:ascii="Lato" w:hAnsi="Lato"/>
        </w:rPr>
        <w:t>Chamberti</w:t>
      </w:r>
      <w:r w:rsidR="002A29BA">
        <w:rPr>
          <w:rFonts w:ascii="Lato" w:hAnsi="Lato"/>
        </w:rPr>
        <w:t>n, Les Corvees</w:t>
      </w:r>
      <w:r>
        <w:rPr>
          <w:rFonts w:ascii="Lato" w:hAnsi="Lato"/>
        </w:rPr>
        <w:tab/>
        <w:t>1</w:t>
      </w:r>
      <w:r w:rsidR="00A7467B">
        <w:rPr>
          <w:rFonts w:ascii="Lato" w:hAnsi="Lato"/>
        </w:rPr>
        <w:t>248</w:t>
      </w:r>
      <w:r>
        <w:rPr>
          <w:rFonts w:ascii="Lato" w:hAnsi="Lato"/>
        </w:rPr>
        <w:t>,00</w:t>
      </w:r>
    </w:p>
    <w:p w14:paraId="7670C9EB" w14:textId="3A8BDAC0" w:rsidR="00EF03CA" w:rsidRDefault="00E50F2A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</w:rPr>
      </w:pPr>
      <w:r>
        <w:rPr>
          <w:rFonts w:ascii="Lato" w:hAnsi="Lato"/>
        </w:rPr>
        <w:t>2017</w:t>
      </w:r>
      <w:r>
        <w:rPr>
          <w:rFonts w:ascii="Lato" w:hAnsi="Lato"/>
        </w:rPr>
        <w:tab/>
        <w:t>Pierre Naigeon</w:t>
      </w:r>
      <w:r w:rsidR="007A1160">
        <w:rPr>
          <w:rFonts w:ascii="Lato" w:hAnsi="Lato"/>
        </w:rPr>
        <w:t>,</w:t>
      </w:r>
      <w:r>
        <w:rPr>
          <w:rFonts w:ascii="Lato" w:hAnsi="Lato"/>
        </w:rPr>
        <w:t xml:space="preserve"> </w:t>
      </w:r>
      <w:r w:rsidR="003F46CE">
        <w:rPr>
          <w:rFonts w:ascii="Lato" w:hAnsi="Lato"/>
        </w:rPr>
        <w:t>Gev</w:t>
      </w:r>
      <w:r w:rsidR="00DE7705">
        <w:rPr>
          <w:rFonts w:ascii="Lato" w:hAnsi="Lato"/>
        </w:rPr>
        <w:t>rey</w:t>
      </w:r>
      <w:r w:rsidR="000C432E">
        <w:rPr>
          <w:rFonts w:ascii="Lato" w:hAnsi="Lato"/>
        </w:rPr>
        <w:t>-</w:t>
      </w:r>
      <w:r w:rsidR="00DE7705">
        <w:rPr>
          <w:rFonts w:ascii="Lato" w:hAnsi="Lato"/>
        </w:rPr>
        <w:t>Chambertin</w:t>
      </w:r>
      <w:r w:rsidR="002A29BA">
        <w:rPr>
          <w:rFonts w:ascii="Lato" w:hAnsi="Lato"/>
        </w:rPr>
        <w:t>,</w:t>
      </w:r>
      <w:r w:rsidR="00DE7705">
        <w:rPr>
          <w:rFonts w:ascii="Lato" w:hAnsi="Lato"/>
        </w:rPr>
        <w:t xml:space="preserve"> Les Crais</w:t>
      </w:r>
      <w:r w:rsidR="00DE7705">
        <w:rPr>
          <w:rFonts w:ascii="Lato" w:hAnsi="Lato"/>
        </w:rPr>
        <w:tab/>
      </w:r>
      <w:r w:rsidR="002A29BA">
        <w:rPr>
          <w:rFonts w:ascii="Lato" w:hAnsi="Lato"/>
        </w:rPr>
        <w:t>1108</w:t>
      </w:r>
      <w:r w:rsidR="00B57882">
        <w:rPr>
          <w:rFonts w:ascii="Lato" w:hAnsi="Lato"/>
        </w:rPr>
        <w:t>,00</w:t>
      </w:r>
    </w:p>
    <w:p w14:paraId="1A3B3675" w14:textId="3BB6FAB1" w:rsidR="002A29BA" w:rsidRDefault="002A29BA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</w:rPr>
      </w:pPr>
      <w:r>
        <w:rPr>
          <w:rFonts w:ascii="Lato" w:hAnsi="Lato"/>
        </w:rPr>
        <w:t>2015</w:t>
      </w:r>
      <w:r>
        <w:rPr>
          <w:rFonts w:ascii="Lato" w:hAnsi="Lato"/>
        </w:rPr>
        <w:tab/>
        <w:t>Faiveley, Gevrey-Chambertin Vieille Vignes</w:t>
      </w:r>
      <w:r>
        <w:rPr>
          <w:rFonts w:ascii="Lato" w:hAnsi="Lato"/>
        </w:rPr>
        <w:tab/>
        <w:t>1128,00</w:t>
      </w:r>
    </w:p>
    <w:p w14:paraId="75BC283F" w14:textId="35800956" w:rsidR="00497EAD" w:rsidRPr="00497EAD" w:rsidRDefault="00497EAD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  <w:lang w:val="en-US"/>
        </w:rPr>
      </w:pPr>
      <w:r>
        <w:rPr>
          <w:rFonts w:ascii="Lato" w:hAnsi="Lato"/>
        </w:rPr>
        <w:t>2019</w:t>
      </w:r>
      <w:r>
        <w:rPr>
          <w:rFonts w:ascii="Lato" w:hAnsi="Lato"/>
        </w:rPr>
        <w:tab/>
        <w:t>Camus Pére &amp; Fils, Gevre</w:t>
      </w:r>
      <w:r w:rsidRPr="00497EAD">
        <w:rPr>
          <w:rFonts w:ascii="Lato" w:hAnsi="Lato"/>
          <w:lang w:val="en-US"/>
        </w:rPr>
        <w:t>y-Chambertin</w:t>
      </w:r>
      <w:r>
        <w:rPr>
          <w:rFonts w:ascii="Lato" w:hAnsi="Lato"/>
          <w:lang w:val="en-US"/>
        </w:rPr>
        <w:tab/>
        <w:t>1128,00</w:t>
      </w:r>
    </w:p>
    <w:p w14:paraId="3253D043" w14:textId="77777777" w:rsidR="00B57882" w:rsidRPr="000C4918" w:rsidRDefault="00B57882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</w:rPr>
      </w:pPr>
    </w:p>
    <w:p w14:paraId="7D0531A8" w14:textId="02DF19BE" w:rsidR="00EA2BDF" w:rsidRPr="00BB1361" w:rsidRDefault="00932B67" w:rsidP="00EA2BDF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Playfair Display" w:hAnsi="Playfair Display"/>
          <w:b/>
          <w:bCs/>
          <w:sz w:val="24"/>
          <w:szCs w:val="24"/>
        </w:rPr>
      </w:pPr>
      <w:r w:rsidRPr="00BB1361">
        <w:rPr>
          <w:rFonts w:ascii="Playfair Display" w:hAnsi="Playfair Display"/>
          <w:b/>
          <w:bCs/>
          <w:sz w:val="24"/>
          <w:szCs w:val="24"/>
        </w:rPr>
        <w:t>Burg</w:t>
      </w:r>
      <w:r w:rsidR="00342F1F">
        <w:rPr>
          <w:rFonts w:ascii="Playfair Display" w:hAnsi="Playfair Display"/>
          <w:b/>
          <w:bCs/>
          <w:sz w:val="24"/>
          <w:szCs w:val="24"/>
        </w:rPr>
        <w:t>undy</w:t>
      </w:r>
      <w:r w:rsidRPr="00BB1361"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EA2BDF" w:rsidRPr="00BB1361">
        <w:rPr>
          <w:rFonts w:ascii="Playfair Display" w:hAnsi="Playfair Display"/>
          <w:b/>
          <w:bCs/>
          <w:sz w:val="24"/>
          <w:szCs w:val="24"/>
        </w:rPr>
        <w:t>Beaune</w:t>
      </w:r>
    </w:p>
    <w:p w14:paraId="06A96746" w14:textId="6B9C94AE" w:rsidR="00433919" w:rsidRDefault="00304002" w:rsidP="00433919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</w:rPr>
      </w:pPr>
      <w:r>
        <w:rPr>
          <w:rFonts w:ascii="Lato" w:hAnsi="Lato"/>
        </w:rPr>
        <w:t>2020</w:t>
      </w:r>
      <w:r w:rsidR="00433919">
        <w:rPr>
          <w:rFonts w:ascii="Lato" w:hAnsi="Lato"/>
        </w:rPr>
        <w:tab/>
      </w:r>
      <w:r>
        <w:rPr>
          <w:rFonts w:ascii="Lato" w:hAnsi="Lato"/>
        </w:rPr>
        <w:t>Le Grappin, Beaune 1</w:t>
      </w:r>
      <w:r w:rsidR="00FB6C10" w:rsidRPr="00FB6C10">
        <w:rPr>
          <w:rFonts w:ascii="Lato" w:hAnsi="Lato"/>
          <w:vertAlign w:val="superscript"/>
        </w:rPr>
        <w:t>er</w:t>
      </w:r>
      <w:r w:rsidR="00FB6C10">
        <w:rPr>
          <w:rFonts w:ascii="Lato" w:hAnsi="Lato"/>
        </w:rPr>
        <w:t xml:space="preserve"> Cru Les Boucherottes</w:t>
      </w:r>
      <w:r w:rsidR="00433919">
        <w:rPr>
          <w:rFonts w:ascii="Lato" w:hAnsi="Lato"/>
        </w:rPr>
        <w:tab/>
      </w:r>
      <w:r w:rsidR="002E7D8F">
        <w:rPr>
          <w:rFonts w:ascii="Lato" w:hAnsi="Lato"/>
        </w:rPr>
        <w:t>1148</w:t>
      </w:r>
      <w:r w:rsidR="00433919">
        <w:rPr>
          <w:rFonts w:ascii="Lato" w:hAnsi="Lato"/>
        </w:rPr>
        <w:t>,00</w:t>
      </w:r>
    </w:p>
    <w:p w14:paraId="45A428C5" w14:textId="77777777" w:rsidR="00DC65A6" w:rsidRDefault="00DC65A6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Playfair Display" w:hAnsi="Playfair Display"/>
          <w:b/>
          <w:bCs/>
          <w:sz w:val="24"/>
          <w:szCs w:val="24"/>
        </w:rPr>
      </w:pPr>
    </w:p>
    <w:p w14:paraId="1EC0671B" w14:textId="50A4B446" w:rsidR="005C0E80" w:rsidRPr="00424B9B" w:rsidRDefault="00932B67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Burg</w:t>
      </w:r>
      <w:r w:rsidR="00342F1F">
        <w:rPr>
          <w:rFonts w:ascii="Playfair Display" w:hAnsi="Playfair Display"/>
          <w:b/>
          <w:bCs/>
          <w:sz w:val="24"/>
          <w:szCs w:val="24"/>
        </w:rPr>
        <w:t>undy</w:t>
      </w:r>
      <w:r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5C0E80" w:rsidRPr="00424B9B">
        <w:rPr>
          <w:rFonts w:ascii="Playfair Display" w:hAnsi="Playfair Display"/>
          <w:b/>
          <w:bCs/>
          <w:sz w:val="24"/>
          <w:szCs w:val="24"/>
        </w:rPr>
        <w:t>Savigny-les-Beaune</w:t>
      </w:r>
    </w:p>
    <w:p w14:paraId="15D69F95" w14:textId="599DA18A" w:rsidR="000300FD" w:rsidRPr="000300FD" w:rsidRDefault="007139F2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</w:rPr>
      </w:pPr>
      <w:r w:rsidRPr="000C4918">
        <w:rPr>
          <w:rFonts w:ascii="Lato" w:hAnsi="Lato"/>
        </w:rPr>
        <w:t>2021</w:t>
      </w:r>
      <w:r w:rsidRPr="000C4918">
        <w:rPr>
          <w:rFonts w:ascii="Lato" w:hAnsi="Lato"/>
        </w:rPr>
        <w:tab/>
        <w:t>Moillard-Grivot, Savigny-l</w:t>
      </w:r>
      <w:r w:rsidR="00FE4806">
        <w:rPr>
          <w:rFonts w:ascii="Lato" w:hAnsi="Lato"/>
        </w:rPr>
        <w:t>ès</w:t>
      </w:r>
      <w:r w:rsidRPr="000C4918">
        <w:rPr>
          <w:rFonts w:ascii="Lato" w:hAnsi="Lato"/>
        </w:rPr>
        <w:t>-Beaune 1</w:t>
      </w:r>
      <w:r w:rsidRPr="000C4918">
        <w:rPr>
          <w:rFonts w:ascii="Lato" w:hAnsi="Lato"/>
          <w:vertAlign w:val="superscript"/>
        </w:rPr>
        <w:t>er</w:t>
      </w:r>
      <w:r w:rsidRPr="000C4918">
        <w:rPr>
          <w:rFonts w:ascii="Lato" w:hAnsi="Lato"/>
        </w:rPr>
        <w:t xml:space="preserve"> Cru</w:t>
      </w:r>
      <w:r w:rsidRPr="000C4918">
        <w:rPr>
          <w:rFonts w:ascii="Lato" w:hAnsi="Lato"/>
        </w:rPr>
        <w:tab/>
      </w:r>
      <w:r w:rsidR="008C68BB" w:rsidRPr="000C4918">
        <w:rPr>
          <w:rFonts w:ascii="Lato" w:hAnsi="Lato"/>
        </w:rPr>
        <w:t>915</w:t>
      </w:r>
      <w:r w:rsidR="008C2C47" w:rsidRPr="000C4918">
        <w:rPr>
          <w:rFonts w:ascii="Lato" w:hAnsi="Lato"/>
        </w:rPr>
        <w:t>,00</w:t>
      </w:r>
    </w:p>
    <w:p w14:paraId="448FFF71" w14:textId="3B7F1388" w:rsidR="00AA2F45" w:rsidRPr="008940F9" w:rsidRDefault="00740E31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</w:rPr>
      </w:pPr>
      <w:r>
        <w:rPr>
          <w:rFonts w:ascii="Lato" w:hAnsi="Lato"/>
        </w:rPr>
        <w:t>2017</w:t>
      </w:r>
      <w:r>
        <w:rPr>
          <w:rFonts w:ascii="Lato" w:hAnsi="Lato"/>
        </w:rPr>
        <w:tab/>
        <w:t>Le Grappin, Savigny-les-Beaune</w:t>
      </w:r>
      <w:r w:rsidR="00E1466B">
        <w:rPr>
          <w:rFonts w:ascii="Lato" w:hAnsi="Lato"/>
        </w:rPr>
        <w:tab/>
        <w:t>998,00</w:t>
      </w:r>
    </w:p>
    <w:p w14:paraId="58FB0E67" w14:textId="77777777" w:rsidR="000300FD" w:rsidRDefault="000300FD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  <w:b/>
          <w:bCs/>
        </w:rPr>
      </w:pPr>
    </w:p>
    <w:p w14:paraId="75C54F8D" w14:textId="7FBC946F" w:rsidR="00137E93" w:rsidRPr="00424B9B" w:rsidRDefault="00932B67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Borg</w:t>
      </w:r>
      <w:r w:rsidR="00342F1F">
        <w:rPr>
          <w:rFonts w:ascii="Playfair Display" w:hAnsi="Playfair Display"/>
          <w:b/>
          <w:bCs/>
          <w:sz w:val="24"/>
          <w:szCs w:val="24"/>
        </w:rPr>
        <w:t>undy</w:t>
      </w:r>
      <w:r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137E93" w:rsidRPr="00424B9B">
        <w:rPr>
          <w:rFonts w:ascii="Playfair Display" w:hAnsi="Playfair Display"/>
          <w:b/>
          <w:bCs/>
          <w:sz w:val="24"/>
          <w:szCs w:val="24"/>
        </w:rPr>
        <w:t>Pommard</w:t>
      </w:r>
    </w:p>
    <w:p w14:paraId="2D89D33A" w14:textId="6D2F6F67" w:rsidR="00137E93" w:rsidRPr="000C4918" w:rsidRDefault="00137E93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</w:rPr>
      </w:pPr>
      <w:r w:rsidRPr="000C4918">
        <w:rPr>
          <w:rFonts w:ascii="Lato" w:hAnsi="Lato"/>
        </w:rPr>
        <w:t>2016</w:t>
      </w:r>
      <w:r w:rsidRPr="000C4918">
        <w:rPr>
          <w:rFonts w:ascii="Lato" w:hAnsi="Lato"/>
        </w:rPr>
        <w:tab/>
        <w:t xml:space="preserve">Louis Jadot, Pommard Premier </w:t>
      </w:r>
      <w:r w:rsidR="00432860">
        <w:rPr>
          <w:rFonts w:ascii="Lato" w:hAnsi="Lato"/>
        </w:rPr>
        <w:t>1</w:t>
      </w:r>
      <w:r w:rsidR="00432860">
        <w:rPr>
          <w:rFonts w:ascii="Lato" w:hAnsi="Lato"/>
          <w:vertAlign w:val="superscript"/>
        </w:rPr>
        <w:t xml:space="preserve">er </w:t>
      </w:r>
      <w:r w:rsidR="003E1B9D">
        <w:rPr>
          <w:rFonts w:ascii="Lato" w:hAnsi="Lato"/>
        </w:rPr>
        <w:t xml:space="preserve">Cru, </w:t>
      </w:r>
      <w:r w:rsidRPr="000C4918">
        <w:rPr>
          <w:rFonts w:ascii="Lato" w:hAnsi="Lato"/>
        </w:rPr>
        <w:t>"Clos de la Commaraine"</w:t>
      </w:r>
      <w:r w:rsidRPr="000C4918">
        <w:rPr>
          <w:rFonts w:ascii="Lato" w:hAnsi="Lato"/>
        </w:rPr>
        <w:tab/>
      </w:r>
      <w:r w:rsidR="00ED7FEB" w:rsidRPr="000C4918">
        <w:rPr>
          <w:rFonts w:ascii="Lato" w:hAnsi="Lato"/>
        </w:rPr>
        <w:t>1230</w:t>
      </w:r>
      <w:r w:rsidRPr="000C4918">
        <w:rPr>
          <w:rFonts w:ascii="Lato" w:hAnsi="Lato"/>
        </w:rPr>
        <w:t>,00</w:t>
      </w:r>
    </w:p>
    <w:p w14:paraId="1B792D6B" w14:textId="0F78C233" w:rsidR="00137E93" w:rsidRPr="000C4918" w:rsidRDefault="00137E93" w:rsidP="003655BD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Lato" w:hAnsi="Lato"/>
        </w:rPr>
      </w:pPr>
      <w:r w:rsidRPr="000C4918">
        <w:rPr>
          <w:rFonts w:ascii="Lato" w:hAnsi="Lato"/>
        </w:rPr>
        <w:t>2016</w:t>
      </w:r>
      <w:r w:rsidRPr="000C4918">
        <w:rPr>
          <w:rFonts w:ascii="Lato" w:hAnsi="Lato"/>
        </w:rPr>
        <w:tab/>
        <w:t>Miller Cyrot, Pommard</w:t>
      </w:r>
      <w:r w:rsidRPr="000C4918">
        <w:rPr>
          <w:rFonts w:ascii="Lato" w:hAnsi="Lato"/>
        </w:rPr>
        <w:tab/>
      </w:r>
      <w:r w:rsidRPr="000C4918">
        <w:rPr>
          <w:rFonts w:ascii="Lato" w:hAnsi="Lato"/>
        </w:rPr>
        <w:tab/>
      </w:r>
      <w:r w:rsidR="00ED7FEB" w:rsidRPr="000C4918">
        <w:rPr>
          <w:rFonts w:ascii="Lato" w:hAnsi="Lato"/>
        </w:rPr>
        <w:t>1055</w:t>
      </w:r>
      <w:r w:rsidRPr="000C4918">
        <w:rPr>
          <w:rFonts w:ascii="Lato" w:hAnsi="Lato"/>
        </w:rPr>
        <w:t>,00</w:t>
      </w:r>
    </w:p>
    <w:p w14:paraId="032EE766" w14:textId="3DB3D90B" w:rsidR="00AF61FD" w:rsidRPr="000C4918" w:rsidRDefault="00AF61F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2021</w:t>
      </w:r>
      <w:r>
        <w:rPr>
          <w:rFonts w:ascii="Lato" w:hAnsi="Lato"/>
        </w:rPr>
        <w:tab/>
      </w:r>
      <w:r w:rsidR="001B7D87">
        <w:rPr>
          <w:rFonts w:ascii="Lato" w:hAnsi="Lato"/>
        </w:rPr>
        <w:t>Launay-Horiot, Pommard 1</w:t>
      </w:r>
      <w:r w:rsidR="001B7D87" w:rsidRPr="001B7D87">
        <w:rPr>
          <w:rFonts w:ascii="Lato" w:hAnsi="Lato"/>
          <w:vertAlign w:val="superscript"/>
        </w:rPr>
        <w:t>er</w:t>
      </w:r>
      <w:r w:rsidR="001B7D87">
        <w:rPr>
          <w:rFonts w:ascii="Lato" w:hAnsi="Lato"/>
        </w:rPr>
        <w:t xml:space="preserve"> </w:t>
      </w:r>
      <w:r w:rsidR="003E1B9D">
        <w:rPr>
          <w:rFonts w:ascii="Lato" w:hAnsi="Lato"/>
        </w:rPr>
        <w:t>C</w:t>
      </w:r>
      <w:r w:rsidR="001B7D87">
        <w:rPr>
          <w:rFonts w:ascii="Lato" w:hAnsi="Lato"/>
        </w:rPr>
        <w:t>ru Les Chaponni</w:t>
      </w:r>
      <w:r w:rsidR="00BA1A58">
        <w:rPr>
          <w:rFonts w:ascii="Lato" w:hAnsi="Lato"/>
        </w:rPr>
        <w:t>ères</w:t>
      </w:r>
      <w:r w:rsidR="00BA1A58">
        <w:rPr>
          <w:rFonts w:ascii="Lato" w:hAnsi="Lato"/>
        </w:rPr>
        <w:tab/>
        <w:t>1288,00</w:t>
      </w:r>
    </w:p>
    <w:p w14:paraId="419C601F" w14:textId="77777777" w:rsidR="006425CB" w:rsidRDefault="006425CB" w:rsidP="006425CB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Playfair Display" w:hAnsi="Playfair Display"/>
          <w:b/>
          <w:bCs/>
          <w:sz w:val="24"/>
          <w:szCs w:val="24"/>
        </w:rPr>
      </w:pPr>
    </w:p>
    <w:p w14:paraId="6ED4D181" w14:textId="6E2932FB" w:rsidR="006425CB" w:rsidRPr="00424B9B" w:rsidRDefault="00167306" w:rsidP="006425CB">
      <w:pPr>
        <w:tabs>
          <w:tab w:val="left" w:pos="1276"/>
          <w:tab w:val="left" w:pos="3969"/>
          <w:tab w:val="decimal" w:pos="8222"/>
        </w:tabs>
        <w:spacing w:after="0" w:line="274" w:lineRule="auto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Burg</w:t>
      </w:r>
      <w:r w:rsidR="00342F1F">
        <w:rPr>
          <w:rFonts w:ascii="Playfair Display" w:hAnsi="Playfair Display"/>
          <w:b/>
          <w:bCs/>
          <w:sz w:val="24"/>
          <w:szCs w:val="24"/>
        </w:rPr>
        <w:t>undy</w:t>
      </w:r>
      <w:r w:rsidR="00932B67"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6425CB">
        <w:rPr>
          <w:rFonts w:ascii="Playfair Display" w:hAnsi="Playfair Display"/>
          <w:b/>
          <w:bCs/>
          <w:sz w:val="24"/>
          <w:szCs w:val="24"/>
        </w:rPr>
        <w:t xml:space="preserve">Morey Saint Denis </w:t>
      </w:r>
    </w:p>
    <w:p w14:paraId="494A1483" w14:textId="5E4A5EB4" w:rsidR="00625FA6" w:rsidRPr="000C4918" w:rsidRDefault="00625FA6" w:rsidP="00625FA6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</w:t>
      </w:r>
      <w:r w:rsidR="002429C5">
        <w:rPr>
          <w:rFonts w:ascii="Lato" w:hAnsi="Lato"/>
        </w:rPr>
        <w:t>7</w:t>
      </w:r>
      <w:r w:rsidRPr="000C4918">
        <w:rPr>
          <w:rFonts w:ascii="Lato" w:hAnsi="Lato"/>
        </w:rPr>
        <w:tab/>
      </w:r>
      <w:r w:rsidR="002429C5">
        <w:rPr>
          <w:rFonts w:ascii="Lato" w:hAnsi="Lato"/>
        </w:rPr>
        <w:t>Pierre Naigeon,</w:t>
      </w:r>
      <w:r w:rsidR="00AA72D7" w:rsidRPr="00AA72D7">
        <w:rPr>
          <w:rFonts w:ascii="Lato" w:hAnsi="Lato"/>
        </w:rPr>
        <w:t xml:space="preserve"> </w:t>
      </w:r>
      <w:r w:rsidR="00AA72D7">
        <w:rPr>
          <w:rFonts w:ascii="Lato" w:hAnsi="Lato"/>
        </w:rPr>
        <w:t xml:space="preserve">Morey Saint Denis </w:t>
      </w:r>
      <w:r w:rsidR="00527885">
        <w:rPr>
          <w:rFonts w:ascii="Lato" w:hAnsi="Lato"/>
        </w:rPr>
        <w:t>1</w:t>
      </w:r>
      <w:r w:rsidR="00527885">
        <w:rPr>
          <w:rFonts w:ascii="Lato" w:hAnsi="Lato"/>
          <w:vertAlign w:val="superscript"/>
        </w:rPr>
        <w:t>er</w:t>
      </w:r>
      <w:r w:rsidR="00AA72D7">
        <w:rPr>
          <w:rFonts w:ascii="Lato" w:hAnsi="Lato"/>
        </w:rPr>
        <w:t xml:space="preserve"> Cru</w:t>
      </w:r>
      <w:r w:rsidR="003E1B9D">
        <w:rPr>
          <w:rFonts w:ascii="Lato" w:hAnsi="Lato"/>
        </w:rPr>
        <w:t>,</w:t>
      </w:r>
      <w:r w:rsidR="002429C5">
        <w:rPr>
          <w:rFonts w:ascii="Lato" w:hAnsi="Lato"/>
        </w:rPr>
        <w:t xml:space="preserve"> Les</w:t>
      </w:r>
      <w:r w:rsidR="00CE3280">
        <w:rPr>
          <w:rFonts w:ascii="Lato" w:hAnsi="Lato"/>
        </w:rPr>
        <w:t xml:space="preserve"> Millandes</w:t>
      </w:r>
      <w:r w:rsidRPr="000C4918">
        <w:rPr>
          <w:rFonts w:ascii="Lato" w:hAnsi="Lato"/>
        </w:rPr>
        <w:tab/>
        <w:t>10</w:t>
      </w:r>
      <w:r w:rsidR="00CE3280">
        <w:rPr>
          <w:rFonts w:ascii="Lato" w:hAnsi="Lato"/>
        </w:rPr>
        <w:t>78</w:t>
      </w:r>
      <w:r w:rsidRPr="000C4918">
        <w:rPr>
          <w:rFonts w:ascii="Lato" w:hAnsi="Lato"/>
        </w:rPr>
        <w:t>,00</w:t>
      </w:r>
    </w:p>
    <w:p w14:paraId="4633B94D" w14:textId="2CEB76EC" w:rsidR="00AA2F45" w:rsidRDefault="00AA2F45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</w:rPr>
      </w:pPr>
    </w:p>
    <w:p w14:paraId="29A8B5FE" w14:textId="26E4BFF3" w:rsidR="00137E93" w:rsidRPr="00424B9B" w:rsidRDefault="001276F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Burg</w:t>
      </w:r>
      <w:r w:rsidR="00342F1F">
        <w:rPr>
          <w:rFonts w:ascii="Playfair Display" w:hAnsi="Playfair Display"/>
          <w:b/>
          <w:bCs/>
          <w:sz w:val="24"/>
          <w:szCs w:val="24"/>
        </w:rPr>
        <w:t>undy</w:t>
      </w:r>
      <w:r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137E93" w:rsidRPr="00424B9B">
        <w:rPr>
          <w:rFonts w:ascii="Playfair Display" w:hAnsi="Playfair Display"/>
          <w:b/>
          <w:bCs/>
          <w:sz w:val="24"/>
          <w:szCs w:val="24"/>
        </w:rPr>
        <w:t>Volnay</w:t>
      </w:r>
    </w:p>
    <w:p w14:paraId="529AE417" w14:textId="72E393F5" w:rsidR="00137E93" w:rsidRPr="00D22194" w:rsidRDefault="00137E93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lang w:val="da-DK"/>
        </w:rPr>
      </w:pPr>
      <w:r w:rsidRPr="000C4918">
        <w:rPr>
          <w:rFonts w:ascii="Lato" w:hAnsi="Lato"/>
        </w:rPr>
        <w:t>20</w:t>
      </w:r>
      <w:r w:rsidR="00D22194">
        <w:rPr>
          <w:rFonts w:ascii="Lato" w:hAnsi="Lato"/>
        </w:rPr>
        <w:t>17</w:t>
      </w:r>
      <w:r w:rsidR="00D22194">
        <w:rPr>
          <w:rFonts w:ascii="Lato" w:hAnsi="Lato"/>
        </w:rPr>
        <w:tab/>
      </w:r>
      <w:r w:rsidR="00D22194">
        <w:rPr>
          <w:rFonts w:ascii="Lato" w:hAnsi="Lato"/>
          <w:lang w:val="da-DK"/>
        </w:rPr>
        <w:t>Pierre Naigeon, Fixin VV</w:t>
      </w:r>
      <w:r w:rsidR="00D22194">
        <w:rPr>
          <w:rFonts w:ascii="Lato" w:hAnsi="Lato"/>
          <w:lang w:val="da-DK"/>
        </w:rPr>
        <w:tab/>
      </w:r>
      <w:r w:rsidR="00D22194">
        <w:rPr>
          <w:rFonts w:ascii="Lato" w:hAnsi="Lato"/>
          <w:lang w:val="da-DK"/>
        </w:rPr>
        <w:tab/>
        <w:t>628,00</w:t>
      </w:r>
    </w:p>
    <w:p w14:paraId="4F64F232" w14:textId="77777777" w:rsidR="00C82264" w:rsidRDefault="00C8226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347A15FF" w14:textId="7D520A60" w:rsidR="00137E93" w:rsidRPr="00424B9B" w:rsidRDefault="00137E93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 w:rsidRPr="00424B9B">
        <w:rPr>
          <w:rFonts w:ascii="Playfair Display" w:hAnsi="Playfair Display"/>
          <w:b/>
          <w:bCs/>
          <w:sz w:val="24"/>
          <w:szCs w:val="24"/>
        </w:rPr>
        <w:t>Beaujolais</w:t>
      </w:r>
    </w:p>
    <w:p w14:paraId="0C0D3B38" w14:textId="77777777" w:rsidR="00F044A2" w:rsidRDefault="00F044A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2020</w:t>
      </w:r>
      <w:r w:rsidRPr="000C4918">
        <w:rPr>
          <w:rFonts w:ascii="Lato" w:hAnsi="Lato"/>
        </w:rPr>
        <w:tab/>
        <w:t>G, Descombes, Regnie Vieille Vignes</w:t>
      </w:r>
      <w:r w:rsidRPr="000C4918">
        <w:rPr>
          <w:rFonts w:ascii="Lato" w:hAnsi="Lato"/>
        </w:rPr>
        <w:tab/>
        <w:t>630,00</w:t>
      </w:r>
    </w:p>
    <w:p w14:paraId="0B7D499E" w14:textId="10C008FD" w:rsidR="00504EFF" w:rsidRPr="000C4918" w:rsidRDefault="00504EFF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</w:t>
      </w:r>
      <w:r w:rsidR="006D34D9">
        <w:rPr>
          <w:rFonts w:ascii="Lato" w:hAnsi="Lato"/>
        </w:rPr>
        <w:t>1</w:t>
      </w:r>
      <w:r>
        <w:rPr>
          <w:rFonts w:ascii="Lato" w:hAnsi="Lato"/>
        </w:rPr>
        <w:tab/>
        <w:t>De Grappin, Saint-</w:t>
      </w:r>
      <w:r w:rsidR="006D34D9">
        <w:rPr>
          <w:rFonts w:ascii="Lato" w:hAnsi="Lato"/>
        </w:rPr>
        <w:t>Amour</w:t>
      </w:r>
      <w:r w:rsidR="006D34D9">
        <w:rPr>
          <w:rFonts w:ascii="Lato" w:hAnsi="Lato"/>
        </w:rPr>
        <w:tab/>
      </w:r>
      <w:r w:rsidR="006D34D9">
        <w:rPr>
          <w:rFonts w:ascii="Lato" w:hAnsi="Lato"/>
        </w:rPr>
        <w:tab/>
        <w:t>648,00</w:t>
      </w:r>
    </w:p>
    <w:p w14:paraId="356BD4E2" w14:textId="5129F69A" w:rsidR="00F70A29" w:rsidRDefault="00F70A2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5E0D45DB" w14:textId="148B0C84" w:rsidR="007139F2" w:rsidRPr="00FE10AC" w:rsidRDefault="000A2C5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G</w:t>
      </w:r>
      <w:r w:rsidR="007139F2" w:rsidRPr="00FE10AC">
        <w:rPr>
          <w:rFonts w:ascii="Playfair Display" w:hAnsi="Playfair Display"/>
          <w:b/>
          <w:bCs/>
          <w:sz w:val="24"/>
          <w:szCs w:val="24"/>
        </w:rPr>
        <w:t>ascogne</w:t>
      </w:r>
      <w:r w:rsidR="007139F2" w:rsidRPr="00FE10AC">
        <w:rPr>
          <w:rFonts w:ascii="Playfair Display" w:hAnsi="Playfair Display"/>
          <w:b/>
          <w:bCs/>
          <w:sz w:val="24"/>
          <w:szCs w:val="24"/>
        </w:rPr>
        <w:tab/>
      </w:r>
      <w:r w:rsidR="007139F2" w:rsidRPr="00FE10AC">
        <w:rPr>
          <w:rFonts w:ascii="Playfair Display" w:hAnsi="Playfair Display"/>
          <w:sz w:val="24"/>
          <w:szCs w:val="24"/>
        </w:rPr>
        <w:tab/>
      </w:r>
      <w:r w:rsidR="007139F2" w:rsidRPr="00FE10AC">
        <w:rPr>
          <w:rFonts w:ascii="Playfair Display" w:hAnsi="Playfair Display"/>
          <w:sz w:val="24"/>
          <w:szCs w:val="24"/>
        </w:rPr>
        <w:tab/>
      </w:r>
    </w:p>
    <w:p w14:paraId="3E3DD86C" w14:textId="0588A657" w:rsidR="007139F2" w:rsidRPr="000C4918" w:rsidRDefault="007139F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2007</w:t>
      </w:r>
      <w:r w:rsidRPr="000C4918">
        <w:rPr>
          <w:rFonts w:ascii="Lato" w:hAnsi="Lato"/>
        </w:rPr>
        <w:tab/>
        <w:t>Brumont, Boucasse Menhir Tannat Merlot</w:t>
      </w:r>
      <w:r w:rsidRPr="000C4918">
        <w:rPr>
          <w:rFonts w:ascii="Lato" w:hAnsi="Lato"/>
        </w:rPr>
        <w:tab/>
      </w:r>
      <w:r w:rsidR="00ED7FEB" w:rsidRPr="000C4918">
        <w:rPr>
          <w:rFonts w:ascii="Lato" w:hAnsi="Lato"/>
        </w:rPr>
        <w:t>450</w:t>
      </w:r>
      <w:r w:rsidR="008C2C47" w:rsidRPr="000C4918">
        <w:rPr>
          <w:rFonts w:ascii="Lato" w:hAnsi="Lato"/>
        </w:rPr>
        <w:t>,00</w:t>
      </w:r>
    </w:p>
    <w:p w14:paraId="55A0388B" w14:textId="77777777" w:rsidR="000C4918" w:rsidRPr="000C4918" w:rsidRDefault="000C491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  <w:u w:val="single"/>
        </w:rPr>
      </w:pPr>
    </w:p>
    <w:p w14:paraId="24D25F97" w14:textId="13012AB0" w:rsidR="000C4918" w:rsidRPr="001810F3" w:rsidRDefault="006805B1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4"/>
          <w:szCs w:val="24"/>
        </w:rPr>
      </w:pPr>
      <w:bookmarkStart w:id="15" w:name="_Hlk208432058"/>
      <w:r w:rsidRPr="001810F3">
        <w:rPr>
          <w:rFonts w:ascii="Playfair Display" w:hAnsi="Playfair Display"/>
          <w:b/>
          <w:bCs/>
          <w:sz w:val="24"/>
          <w:szCs w:val="24"/>
        </w:rPr>
        <w:t>Rhône</w:t>
      </w:r>
      <w:bookmarkEnd w:id="15"/>
      <w:r w:rsidR="000C4918" w:rsidRPr="001810F3">
        <w:rPr>
          <w:rFonts w:ascii="Playfair Display" w:hAnsi="Playfair Display"/>
          <w:sz w:val="24"/>
          <w:szCs w:val="24"/>
        </w:rPr>
        <w:tab/>
      </w:r>
      <w:r w:rsidR="000C4918" w:rsidRPr="001810F3">
        <w:rPr>
          <w:rFonts w:ascii="Playfair Display" w:hAnsi="Playfair Display"/>
          <w:sz w:val="24"/>
          <w:szCs w:val="24"/>
        </w:rPr>
        <w:tab/>
      </w:r>
      <w:r w:rsidR="000C4918" w:rsidRPr="001810F3">
        <w:rPr>
          <w:rFonts w:ascii="Playfair Display" w:hAnsi="Playfair Display"/>
          <w:sz w:val="24"/>
          <w:szCs w:val="24"/>
        </w:rPr>
        <w:tab/>
      </w:r>
    </w:p>
    <w:p w14:paraId="4FFBA672" w14:textId="059F83C3" w:rsidR="000C4918" w:rsidRDefault="000C491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2022</w:t>
      </w:r>
      <w:r w:rsidRPr="000C4918">
        <w:rPr>
          <w:rFonts w:ascii="Lato" w:hAnsi="Lato"/>
        </w:rPr>
        <w:tab/>
        <w:t>Coud</w:t>
      </w:r>
      <w:r w:rsidR="005C4549">
        <w:rPr>
          <w:rFonts w:ascii="Lato" w:hAnsi="Lato"/>
        </w:rPr>
        <w:t>ou</w:t>
      </w:r>
      <w:r w:rsidRPr="000C4918">
        <w:rPr>
          <w:rFonts w:ascii="Lato" w:hAnsi="Lato"/>
        </w:rPr>
        <w:t xml:space="preserve">let de Beaucastel, </w:t>
      </w:r>
      <w:r w:rsidR="00474D47">
        <w:rPr>
          <w:rFonts w:ascii="Lato" w:hAnsi="Lato"/>
        </w:rPr>
        <w:t>R</w:t>
      </w:r>
      <w:r w:rsidRPr="000C4918">
        <w:rPr>
          <w:rFonts w:ascii="Lato" w:hAnsi="Lato"/>
        </w:rPr>
        <w:t>ouge</w:t>
      </w:r>
      <w:r w:rsidR="00474D47">
        <w:rPr>
          <w:rFonts w:ascii="Lato" w:hAnsi="Lato"/>
        </w:rPr>
        <w:t xml:space="preserve"> </w:t>
      </w:r>
      <w:r w:rsidR="00EB02BA">
        <w:rPr>
          <w:rFonts w:ascii="Lato" w:hAnsi="Lato"/>
        </w:rPr>
        <w:t>ORG</w:t>
      </w:r>
      <w:r w:rsidRPr="000C4918">
        <w:rPr>
          <w:rFonts w:ascii="Lato" w:hAnsi="Lato"/>
        </w:rPr>
        <w:tab/>
        <w:t>800,00</w:t>
      </w:r>
    </w:p>
    <w:p w14:paraId="65B0F028" w14:textId="65EA7717" w:rsidR="00504E29" w:rsidRPr="000C4918" w:rsidRDefault="00504E2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2021</w:t>
      </w:r>
      <w:r>
        <w:rPr>
          <w:rFonts w:ascii="Lato" w:hAnsi="Lato"/>
        </w:rPr>
        <w:tab/>
        <w:t>Ch. De Beaucastel</w:t>
      </w:r>
      <w:r w:rsidR="002E6EF1">
        <w:rPr>
          <w:rFonts w:ascii="Lato" w:hAnsi="Lato"/>
        </w:rPr>
        <w:t>,</w:t>
      </w:r>
      <w:r w:rsidR="007F6CFC">
        <w:rPr>
          <w:rFonts w:ascii="Lato" w:hAnsi="Lato"/>
        </w:rPr>
        <w:t xml:space="preserve"> Rouge</w:t>
      </w:r>
      <w:r w:rsidR="00966E5F">
        <w:rPr>
          <w:rFonts w:ascii="Lato" w:hAnsi="Lato"/>
        </w:rPr>
        <w:t xml:space="preserve">, </w:t>
      </w:r>
      <w:r w:rsidR="00EB02BA">
        <w:rPr>
          <w:rFonts w:ascii="Lato" w:hAnsi="Lato"/>
        </w:rPr>
        <w:t>ORG</w:t>
      </w:r>
      <w:r w:rsidR="00966E5F">
        <w:rPr>
          <w:rFonts w:ascii="Lato" w:hAnsi="Lato"/>
        </w:rPr>
        <w:tab/>
      </w:r>
      <w:r w:rsidR="00CE5829">
        <w:rPr>
          <w:rFonts w:ascii="Lato" w:hAnsi="Lato"/>
        </w:rPr>
        <w:t>1298,00</w:t>
      </w:r>
    </w:p>
    <w:p w14:paraId="040BC1BD" w14:textId="15707794" w:rsidR="00F97D8A" w:rsidRDefault="00F12F7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8"/>
          <w:szCs w:val="28"/>
        </w:rPr>
      </w:pPr>
      <w:r w:rsidRPr="00424B9B">
        <w:rPr>
          <w:rFonts w:ascii="Playfair Display" w:hAnsi="Playfair Display"/>
          <w:b/>
          <w:bCs/>
          <w:sz w:val="28"/>
          <w:szCs w:val="28"/>
        </w:rPr>
        <w:tab/>
      </w:r>
    </w:p>
    <w:p w14:paraId="34DE136C" w14:textId="27A16A88" w:rsidR="00F12F74" w:rsidRPr="00F97D8A" w:rsidRDefault="00342F1F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Germany</w:t>
      </w:r>
      <w:r w:rsidR="00043047"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F97D8A" w:rsidRPr="00F97D8A">
        <w:rPr>
          <w:rFonts w:ascii="Playfair Display" w:hAnsi="Playfair Display"/>
          <w:b/>
          <w:bCs/>
          <w:sz w:val="24"/>
          <w:szCs w:val="24"/>
        </w:rPr>
        <w:t>Franken</w:t>
      </w:r>
    </w:p>
    <w:p w14:paraId="75D9D523" w14:textId="5ED4380E" w:rsidR="00056CA7" w:rsidRPr="000C4918" w:rsidRDefault="00056CA7" w:rsidP="00056CA7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</w:t>
      </w:r>
      <w:r>
        <w:rPr>
          <w:rFonts w:ascii="Lato" w:hAnsi="Lato"/>
        </w:rPr>
        <w:t>3</w:t>
      </w:r>
      <w:r w:rsidRPr="000C4918">
        <w:rPr>
          <w:rFonts w:ascii="Lato" w:hAnsi="Lato"/>
        </w:rPr>
        <w:tab/>
        <w:t xml:space="preserve">Weingut </w:t>
      </w:r>
      <w:r w:rsidR="00F97D8A">
        <w:rPr>
          <w:rFonts w:ascii="Lato" w:hAnsi="Lato"/>
        </w:rPr>
        <w:t xml:space="preserve">Rudolf </w:t>
      </w:r>
      <w:r w:rsidRPr="000C4918">
        <w:rPr>
          <w:rFonts w:ascii="Lato" w:hAnsi="Lato"/>
        </w:rPr>
        <w:t>Fürst, Spätburgunder Tradition,</w:t>
      </w:r>
      <w:r w:rsidRPr="000C4918">
        <w:rPr>
          <w:rFonts w:ascii="Lato" w:hAnsi="Lato"/>
        </w:rPr>
        <w:tab/>
        <w:t>6</w:t>
      </w:r>
      <w:r w:rsidR="004F5AAD">
        <w:rPr>
          <w:rFonts w:ascii="Lato" w:hAnsi="Lato"/>
        </w:rPr>
        <w:t>98</w:t>
      </w:r>
      <w:r w:rsidRPr="000C4918">
        <w:rPr>
          <w:rFonts w:ascii="Lato" w:hAnsi="Lato"/>
        </w:rPr>
        <w:t>,00</w:t>
      </w:r>
    </w:p>
    <w:p w14:paraId="716FF3BD" w14:textId="77777777" w:rsidR="0079321A" w:rsidRDefault="0079321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0C9DC184" w14:textId="039CE1CC" w:rsidR="004062E6" w:rsidRDefault="00342F1F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Playfair Display" w:hAnsi="Playfair Display"/>
          <w:b/>
          <w:bCs/>
          <w:sz w:val="24"/>
          <w:szCs w:val="24"/>
        </w:rPr>
        <w:t>Germany</w:t>
      </w:r>
      <w:r w:rsidR="00043047"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4062E6">
        <w:rPr>
          <w:rFonts w:ascii="Playfair Display" w:hAnsi="Playfair Display"/>
          <w:b/>
          <w:bCs/>
          <w:sz w:val="24"/>
          <w:szCs w:val="24"/>
        </w:rPr>
        <w:t>Pfalz</w:t>
      </w:r>
    </w:p>
    <w:p w14:paraId="63C6A392" w14:textId="55828E66" w:rsidR="00F12F74" w:rsidRPr="000C4918" w:rsidRDefault="00F12F7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2016</w:t>
      </w:r>
      <w:r w:rsidRPr="000C4918">
        <w:rPr>
          <w:rFonts w:ascii="Lato" w:hAnsi="Lato"/>
        </w:rPr>
        <w:tab/>
        <w:t>Knipser, Gaudenz Trocken, Pfalz</w:t>
      </w:r>
      <w:r w:rsidRPr="000C4918">
        <w:rPr>
          <w:rFonts w:ascii="Lato" w:hAnsi="Lato"/>
        </w:rPr>
        <w:tab/>
        <w:t>470,00</w:t>
      </w:r>
    </w:p>
    <w:p w14:paraId="1163B9A9" w14:textId="608F21FE" w:rsidR="00C37A5D" w:rsidRDefault="00C37A5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2019</w:t>
      </w:r>
      <w:r>
        <w:rPr>
          <w:rFonts w:ascii="Lato" w:hAnsi="Lato"/>
        </w:rPr>
        <w:tab/>
        <w:t xml:space="preserve">Knipser, </w:t>
      </w:r>
      <w:r w:rsidR="00F31945">
        <w:rPr>
          <w:rFonts w:ascii="Lato" w:hAnsi="Lato"/>
        </w:rPr>
        <w:t>Kalkmergel Spätburgunder Trocken, Pfalz</w:t>
      </w:r>
      <w:r w:rsidR="00F31945">
        <w:rPr>
          <w:rFonts w:ascii="Lato" w:hAnsi="Lato"/>
        </w:rPr>
        <w:tab/>
      </w:r>
      <w:r w:rsidR="000820D6">
        <w:rPr>
          <w:rFonts w:ascii="Lato" w:hAnsi="Lato"/>
        </w:rPr>
        <w:t>685,00</w:t>
      </w:r>
    </w:p>
    <w:p w14:paraId="1D5F1F6B" w14:textId="77777777" w:rsidR="0079321A" w:rsidRDefault="0079321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bookmarkStart w:id="16" w:name="_Hlk208432251"/>
    </w:p>
    <w:p w14:paraId="4A83C247" w14:textId="5C1DF08C" w:rsidR="004062E6" w:rsidRDefault="00342F1F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Playfair Display" w:hAnsi="Playfair Display"/>
          <w:b/>
          <w:bCs/>
          <w:sz w:val="24"/>
          <w:szCs w:val="24"/>
        </w:rPr>
        <w:t>Germany</w:t>
      </w:r>
      <w:r w:rsidR="00043047"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4062E6">
        <w:rPr>
          <w:rFonts w:ascii="Playfair Display" w:hAnsi="Playfair Display"/>
          <w:b/>
          <w:bCs/>
          <w:sz w:val="24"/>
          <w:szCs w:val="24"/>
        </w:rPr>
        <w:t>Baden</w:t>
      </w:r>
    </w:p>
    <w:bookmarkEnd w:id="16"/>
    <w:p w14:paraId="567DF373" w14:textId="547FBC20" w:rsidR="00F12F74" w:rsidRDefault="00F12F7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</w:t>
      </w:r>
      <w:r w:rsidR="00D22194">
        <w:rPr>
          <w:rFonts w:ascii="Lato" w:hAnsi="Lato"/>
        </w:rPr>
        <w:t>8</w:t>
      </w:r>
      <w:r w:rsidRPr="000C4918">
        <w:rPr>
          <w:rFonts w:ascii="Lato" w:hAnsi="Lato"/>
        </w:rPr>
        <w:tab/>
        <w:t>Burg Ravensburg, Pinot Noir GG Löchle Trocken Baden</w:t>
      </w:r>
      <w:r w:rsidR="00634D3A">
        <w:rPr>
          <w:rFonts w:ascii="Lato" w:hAnsi="Lato"/>
        </w:rPr>
        <w:t xml:space="preserve">, </w:t>
      </w:r>
      <w:r w:rsidR="00EB02BA">
        <w:rPr>
          <w:rFonts w:ascii="Lato" w:hAnsi="Lato"/>
        </w:rPr>
        <w:t>ORG</w:t>
      </w:r>
      <w:r w:rsidRPr="000C4918">
        <w:rPr>
          <w:rFonts w:ascii="Lato" w:hAnsi="Lato"/>
        </w:rPr>
        <w:tab/>
        <w:t>780,00</w:t>
      </w:r>
    </w:p>
    <w:p w14:paraId="4361040C" w14:textId="77777777" w:rsidR="00D22194" w:rsidRDefault="00D2219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4C6332A9" w14:textId="2EB99D49" w:rsidR="00493EC7" w:rsidRDefault="00CA61CB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2020</w:t>
      </w:r>
      <w:r>
        <w:rPr>
          <w:rFonts w:ascii="Lato" w:hAnsi="Lato"/>
        </w:rPr>
        <w:tab/>
        <w:t>Salwey, Henkenberg GG, Sp</w:t>
      </w:r>
      <w:r w:rsidR="002375F7">
        <w:rPr>
          <w:rFonts w:ascii="Lato" w:hAnsi="Lato"/>
        </w:rPr>
        <w:t>ätburgunder</w:t>
      </w:r>
      <w:r w:rsidR="002375F7">
        <w:rPr>
          <w:rFonts w:ascii="Lato" w:hAnsi="Lato"/>
        </w:rPr>
        <w:tab/>
        <w:t>828,00</w:t>
      </w:r>
    </w:p>
    <w:p w14:paraId="21D3D53C" w14:textId="64C900CC" w:rsidR="00D22194" w:rsidRDefault="00D2219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2022</w:t>
      </w:r>
      <w:r>
        <w:rPr>
          <w:rFonts w:ascii="Lato" w:hAnsi="Lato"/>
        </w:rPr>
        <w:tab/>
        <w:t>Salwey, Henkenberg GG, Spätburgunder</w:t>
      </w:r>
      <w:r>
        <w:rPr>
          <w:rFonts w:ascii="Lato" w:hAnsi="Lato"/>
        </w:rPr>
        <w:tab/>
        <w:t>868,00</w:t>
      </w:r>
    </w:p>
    <w:p w14:paraId="729F2A82" w14:textId="39103018" w:rsidR="002375F7" w:rsidRDefault="002375F7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2021</w:t>
      </w:r>
      <w:r>
        <w:rPr>
          <w:rFonts w:ascii="Lato" w:hAnsi="Lato"/>
        </w:rPr>
        <w:tab/>
        <w:t>Salw</w:t>
      </w:r>
      <w:r w:rsidR="00D22194">
        <w:rPr>
          <w:rFonts w:ascii="Lato" w:hAnsi="Lato"/>
        </w:rPr>
        <w:t>e</w:t>
      </w:r>
      <w:r>
        <w:rPr>
          <w:rFonts w:ascii="Lato" w:hAnsi="Lato"/>
        </w:rPr>
        <w:t>y, Ei</w:t>
      </w:r>
      <w:r w:rsidR="0076524F">
        <w:rPr>
          <w:rFonts w:ascii="Lato" w:hAnsi="Lato"/>
        </w:rPr>
        <w:t>chberg GG, Spätburgunder</w:t>
      </w:r>
      <w:r w:rsidR="0076524F">
        <w:rPr>
          <w:rFonts w:ascii="Lato" w:hAnsi="Lato"/>
        </w:rPr>
        <w:tab/>
        <w:t>1098,00</w:t>
      </w:r>
    </w:p>
    <w:p w14:paraId="62C45A55" w14:textId="6EA6C23A" w:rsidR="004B28CA" w:rsidRDefault="004B28CA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2021</w:t>
      </w:r>
      <w:r>
        <w:rPr>
          <w:rFonts w:ascii="Lato" w:hAnsi="Lato"/>
        </w:rPr>
        <w:tab/>
        <w:t>Salw</w:t>
      </w:r>
      <w:r w:rsidR="00D22194">
        <w:rPr>
          <w:rFonts w:ascii="Lato" w:hAnsi="Lato"/>
        </w:rPr>
        <w:t>e</w:t>
      </w:r>
      <w:r>
        <w:rPr>
          <w:rFonts w:ascii="Lato" w:hAnsi="Lato"/>
        </w:rPr>
        <w:t>y, Kirchberg GG</w:t>
      </w:r>
      <w:r w:rsidR="006A55B1">
        <w:rPr>
          <w:rFonts w:ascii="Lato" w:hAnsi="Lato"/>
        </w:rPr>
        <w:t>, Spätburgunder</w:t>
      </w:r>
      <w:r w:rsidR="006A55B1">
        <w:rPr>
          <w:rFonts w:ascii="Lato" w:hAnsi="Lato"/>
        </w:rPr>
        <w:tab/>
        <w:t>1098,00</w:t>
      </w:r>
    </w:p>
    <w:p w14:paraId="23834551" w14:textId="77777777" w:rsidR="0079321A" w:rsidRDefault="0079321A" w:rsidP="002B20EF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30BC4C75" w14:textId="034DF8A5" w:rsidR="002B20EF" w:rsidRDefault="00342F1F" w:rsidP="002B20EF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Playfair Display" w:hAnsi="Playfair Display"/>
          <w:b/>
          <w:bCs/>
          <w:sz w:val="24"/>
          <w:szCs w:val="24"/>
        </w:rPr>
        <w:t>Germany</w:t>
      </w:r>
      <w:r w:rsidR="00043047"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2B20EF">
        <w:rPr>
          <w:rFonts w:ascii="Playfair Display" w:hAnsi="Playfair Display"/>
          <w:b/>
          <w:bCs/>
          <w:sz w:val="24"/>
          <w:szCs w:val="24"/>
        </w:rPr>
        <w:t>Rheingau</w:t>
      </w:r>
    </w:p>
    <w:p w14:paraId="1ADD9365" w14:textId="0E308474" w:rsidR="00233573" w:rsidRPr="000C4918" w:rsidRDefault="0023365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bookmarkStart w:id="17" w:name="_Hlk208432621"/>
      <w:r>
        <w:rPr>
          <w:rFonts w:ascii="Lato" w:hAnsi="Lato"/>
        </w:rPr>
        <w:lastRenderedPageBreak/>
        <w:t>2022</w:t>
      </w:r>
      <w:r>
        <w:rPr>
          <w:rFonts w:ascii="Lato" w:hAnsi="Lato"/>
        </w:rPr>
        <w:tab/>
        <w:t>Goldatzel, Spätburgunder Spätlese Trocken</w:t>
      </w:r>
      <w:r w:rsidR="00F44C76">
        <w:rPr>
          <w:rFonts w:ascii="Lato" w:hAnsi="Lato"/>
        </w:rPr>
        <w:tab/>
        <w:t>558,00</w:t>
      </w:r>
    </w:p>
    <w:bookmarkEnd w:id="17"/>
    <w:p w14:paraId="68819A05" w14:textId="77777777" w:rsidR="00B221B8" w:rsidRDefault="00B221B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  <w:u w:val="single"/>
        </w:rPr>
      </w:pPr>
    </w:p>
    <w:p w14:paraId="442F1025" w14:textId="77777777" w:rsidR="00CD1930" w:rsidRDefault="00CD193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bookmarkStart w:id="18" w:name="_Hlk208433142"/>
    </w:p>
    <w:p w14:paraId="644A3DB7" w14:textId="7D586BDE" w:rsidR="00E635CD" w:rsidRPr="00963AA3" w:rsidRDefault="00CB24E5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8"/>
          <w:szCs w:val="28"/>
        </w:rPr>
      </w:pPr>
      <w:r w:rsidRPr="00963AA3">
        <w:rPr>
          <w:rFonts w:ascii="Playfair Display" w:hAnsi="Playfair Display"/>
          <w:b/>
          <w:bCs/>
          <w:sz w:val="24"/>
          <w:szCs w:val="24"/>
        </w:rPr>
        <w:t>Schweiz</w:t>
      </w:r>
      <w:r w:rsidR="00963AA3">
        <w:rPr>
          <w:rFonts w:ascii="Playfair Display" w:hAnsi="Playfair Display"/>
          <w:b/>
          <w:bCs/>
          <w:sz w:val="24"/>
          <w:szCs w:val="24"/>
        </w:rPr>
        <w:t xml:space="preserve"> - Valais</w:t>
      </w:r>
    </w:p>
    <w:bookmarkEnd w:id="18"/>
    <w:p w14:paraId="2F74A0B9" w14:textId="12C88EFF" w:rsidR="00A200B9" w:rsidRDefault="00A200B9" w:rsidP="005E2556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2024</w:t>
      </w:r>
      <w:r w:rsidRPr="00A200B9">
        <w:rPr>
          <w:rFonts w:ascii="Lato" w:hAnsi="Lato"/>
        </w:rPr>
        <w:t xml:space="preserve"> </w:t>
      </w:r>
      <w:r>
        <w:rPr>
          <w:rFonts w:ascii="Lato" w:hAnsi="Lato"/>
        </w:rPr>
        <w:tab/>
      </w:r>
      <w:bookmarkStart w:id="19" w:name="_Hlk208432752"/>
      <w:r w:rsidR="00AA6AE2">
        <w:rPr>
          <w:rFonts w:ascii="Lato" w:hAnsi="Lato"/>
        </w:rPr>
        <w:t>Marie-Thérèse</w:t>
      </w:r>
      <w:r>
        <w:rPr>
          <w:rFonts w:ascii="Lato" w:hAnsi="Lato"/>
        </w:rPr>
        <w:t xml:space="preserve"> Chappaz,</w:t>
      </w:r>
      <w:r w:rsidR="002C4F71">
        <w:rPr>
          <w:rFonts w:ascii="Lato" w:hAnsi="Lato"/>
        </w:rPr>
        <w:t xml:space="preserve"> </w:t>
      </w:r>
      <w:bookmarkEnd w:id="19"/>
      <w:r w:rsidR="002C4F71">
        <w:rPr>
          <w:rFonts w:ascii="Lato" w:hAnsi="Lato"/>
        </w:rPr>
        <w:t>Dô</w:t>
      </w:r>
      <w:r w:rsidR="00F538FE">
        <w:rPr>
          <w:rFonts w:ascii="Lato" w:hAnsi="Lato"/>
        </w:rPr>
        <w:t xml:space="preserve">le la Liaudisaz </w:t>
      </w:r>
      <w:r w:rsidR="00EB02BA">
        <w:rPr>
          <w:rFonts w:ascii="Lato" w:hAnsi="Lato"/>
        </w:rPr>
        <w:t>ORG</w:t>
      </w:r>
      <w:r w:rsidR="005C2A8B">
        <w:rPr>
          <w:rFonts w:ascii="Lato" w:hAnsi="Lato"/>
        </w:rPr>
        <w:tab/>
        <w:t>858,00</w:t>
      </w:r>
    </w:p>
    <w:p w14:paraId="67191896" w14:textId="765610A8" w:rsidR="005C2A8B" w:rsidRDefault="005C2A8B" w:rsidP="005E2556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bookmarkStart w:id="20" w:name="_Hlk208433184"/>
      <w:r>
        <w:rPr>
          <w:rFonts w:ascii="Lato" w:hAnsi="Lato"/>
        </w:rPr>
        <w:t>2023</w:t>
      </w:r>
      <w:r>
        <w:rPr>
          <w:rFonts w:ascii="Lato" w:hAnsi="Lato"/>
        </w:rPr>
        <w:tab/>
      </w:r>
      <w:r w:rsidR="00AA6AE2">
        <w:rPr>
          <w:rFonts w:ascii="Lato" w:hAnsi="Lato"/>
        </w:rPr>
        <w:t>Marie-Thérèse</w:t>
      </w:r>
      <w:r>
        <w:rPr>
          <w:rFonts w:ascii="Lato" w:hAnsi="Lato"/>
        </w:rPr>
        <w:t xml:space="preserve"> Chappaz, </w:t>
      </w:r>
      <w:r w:rsidR="003D5B84">
        <w:rPr>
          <w:rFonts w:ascii="Lato" w:hAnsi="Lato"/>
        </w:rPr>
        <w:t>Grain Pinot Charrat</w:t>
      </w:r>
      <w:r w:rsidR="004B2827">
        <w:rPr>
          <w:rFonts w:ascii="Lato" w:hAnsi="Lato"/>
        </w:rPr>
        <w:t xml:space="preserve"> </w:t>
      </w:r>
      <w:r w:rsidR="00EB02BA">
        <w:rPr>
          <w:rFonts w:ascii="Lato" w:hAnsi="Lato"/>
        </w:rPr>
        <w:t>ORG</w:t>
      </w:r>
      <w:r w:rsidR="003D5B84">
        <w:rPr>
          <w:rFonts w:ascii="Lato" w:hAnsi="Lato"/>
        </w:rPr>
        <w:tab/>
        <w:t>1098,00</w:t>
      </w:r>
    </w:p>
    <w:p w14:paraId="5EC9F7E9" w14:textId="15DD4C19" w:rsidR="00D22194" w:rsidRPr="000C4918" w:rsidRDefault="00D22194" w:rsidP="005E2556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2024</w:t>
      </w:r>
      <w:r>
        <w:rPr>
          <w:rFonts w:ascii="Lato" w:hAnsi="Lato"/>
        </w:rPr>
        <w:tab/>
        <w:t>Marie-Thérèse Chappaz, Grain Syrah Charrat ORG</w:t>
      </w:r>
      <w:r>
        <w:rPr>
          <w:rFonts w:ascii="Lato" w:hAnsi="Lato"/>
        </w:rPr>
        <w:tab/>
        <w:t>1498,00</w:t>
      </w:r>
    </w:p>
    <w:bookmarkEnd w:id="20"/>
    <w:p w14:paraId="647D8054" w14:textId="77777777" w:rsidR="0079321A" w:rsidRDefault="0079321A" w:rsidP="00963AA3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387C88CE" w14:textId="25631085" w:rsidR="00963AA3" w:rsidRPr="00963AA3" w:rsidRDefault="00963AA3" w:rsidP="00963AA3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8"/>
          <w:szCs w:val="28"/>
        </w:rPr>
      </w:pPr>
      <w:r w:rsidRPr="00963AA3">
        <w:rPr>
          <w:rFonts w:ascii="Playfair Display" w:hAnsi="Playfair Display"/>
          <w:b/>
          <w:bCs/>
          <w:sz w:val="24"/>
          <w:szCs w:val="24"/>
        </w:rPr>
        <w:t>Schweiz</w:t>
      </w:r>
      <w:r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C147D1">
        <w:rPr>
          <w:rFonts w:ascii="Playfair Display" w:hAnsi="Playfair Display"/>
          <w:b/>
          <w:bCs/>
          <w:sz w:val="24"/>
          <w:szCs w:val="24"/>
        </w:rPr>
        <w:t>Graubünden</w:t>
      </w:r>
    </w:p>
    <w:p w14:paraId="62F60406" w14:textId="1DB00301" w:rsidR="00C147D1" w:rsidRPr="000C4918" w:rsidRDefault="00C147D1" w:rsidP="00C147D1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</w:r>
      <w:r w:rsidR="004B2827">
        <w:rPr>
          <w:rFonts w:ascii="Lato" w:hAnsi="Lato"/>
        </w:rPr>
        <w:t>Donatsch</w:t>
      </w:r>
      <w:r w:rsidR="00F919F1">
        <w:rPr>
          <w:rFonts w:ascii="Lato" w:hAnsi="Lato"/>
        </w:rPr>
        <w:t>, P</w:t>
      </w:r>
      <w:r w:rsidR="00AA6AE2">
        <w:rPr>
          <w:rFonts w:ascii="Lato" w:hAnsi="Lato"/>
        </w:rPr>
        <w:t>inot</w:t>
      </w:r>
      <w:r w:rsidR="00F919F1">
        <w:rPr>
          <w:rFonts w:ascii="Lato" w:hAnsi="Lato"/>
        </w:rPr>
        <w:t xml:space="preserve"> Noir « Tradition »</w:t>
      </w:r>
      <w:r>
        <w:rPr>
          <w:rFonts w:ascii="Lato" w:hAnsi="Lato"/>
        </w:rPr>
        <w:tab/>
      </w:r>
      <w:r w:rsidR="00F919F1">
        <w:rPr>
          <w:rFonts w:ascii="Lato" w:hAnsi="Lato"/>
        </w:rPr>
        <w:t>898</w:t>
      </w:r>
      <w:r>
        <w:rPr>
          <w:rFonts w:ascii="Lato" w:hAnsi="Lato"/>
        </w:rPr>
        <w:t>,00</w:t>
      </w:r>
    </w:p>
    <w:p w14:paraId="0F8E4DC6" w14:textId="77777777" w:rsidR="000D2D5D" w:rsidRDefault="000D2D5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2A20C56E" w14:textId="2491FC71" w:rsidR="007139F2" w:rsidRPr="00302713" w:rsidRDefault="007139F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  <w:sz w:val="24"/>
          <w:szCs w:val="24"/>
        </w:rPr>
      </w:pPr>
      <w:r w:rsidRPr="00302713">
        <w:rPr>
          <w:rFonts w:ascii="Playfair Display" w:hAnsi="Playfair Display"/>
          <w:b/>
          <w:bCs/>
          <w:sz w:val="24"/>
          <w:szCs w:val="24"/>
        </w:rPr>
        <w:t>I</w:t>
      </w:r>
      <w:r w:rsidR="00350947">
        <w:rPr>
          <w:rFonts w:ascii="Playfair Display" w:hAnsi="Playfair Display"/>
          <w:b/>
          <w:bCs/>
          <w:sz w:val="24"/>
          <w:szCs w:val="24"/>
        </w:rPr>
        <w:t>taly</w:t>
      </w:r>
      <w:r w:rsidRPr="00302713">
        <w:rPr>
          <w:rFonts w:ascii="Lato" w:hAnsi="Lato"/>
          <w:b/>
          <w:bCs/>
          <w:sz w:val="24"/>
          <w:szCs w:val="24"/>
        </w:rPr>
        <w:tab/>
      </w:r>
      <w:r w:rsidRPr="00302713">
        <w:rPr>
          <w:rFonts w:ascii="Lato" w:hAnsi="Lato"/>
          <w:b/>
          <w:bCs/>
          <w:sz w:val="24"/>
          <w:szCs w:val="24"/>
        </w:rPr>
        <w:tab/>
      </w:r>
      <w:r w:rsidRPr="00302713">
        <w:rPr>
          <w:rFonts w:ascii="Lato" w:hAnsi="Lato"/>
          <w:b/>
          <w:bCs/>
          <w:sz w:val="24"/>
          <w:szCs w:val="24"/>
        </w:rPr>
        <w:tab/>
      </w:r>
    </w:p>
    <w:p w14:paraId="0816CD72" w14:textId="7915BBDD" w:rsidR="008C2C47" w:rsidRPr="000C4918" w:rsidRDefault="007139F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2018</w:t>
      </w:r>
      <w:r w:rsidRPr="000C4918">
        <w:rPr>
          <w:rFonts w:ascii="Lato" w:hAnsi="Lato"/>
        </w:rPr>
        <w:tab/>
        <w:t>Monte Zovo,  Caligo Rosso Veronese</w:t>
      </w:r>
      <w:r w:rsidRPr="000C4918">
        <w:rPr>
          <w:rFonts w:ascii="Lato" w:hAnsi="Lato"/>
        </w:rPr>
        <w:tab/>
      </w:r>
      <w:r w:rsidR="00ED7FEB" w:rsidRPr="000C4918">
        <w:rPr>
          <w:rFonts w:ascii="Lato" w:hAnsi="Lato"/>
        </w:rPr>
        <w:t>670</w:t>
      </w:r>
      <w:r w:rsidR="008C2C47" w:rsidRPr="000C4918">
        <w:rPr>
          <w:rFonts w:ascii="Lato" w:hAnsi="Lato"/>
        </w:rPr>
        <w:t>,00</w:t>
      </w:r>
    </w:p>
    <w:p w14:paraId="59403F71" w14:textId="4CE8F4BB" w:rsidR="000C4918" w:rsidRDefault="00D2219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2019</w:t>
      </w:r>
      <w:r>
        <w:rPr>
          <w:rFonts w:ascii="Lato" w:hAnsi="Lato"/>
        </w:rPr>
        <w:tab/>
        <w:t>Villa Castiglioni Rosso, Marche</w:t>
      </w:r>
      <w:r>
        <w:rPr>
          <w:rFonts w:ascii="Lato" w:hAnsi="Lato"/>
        </w:rPr>
        <w:tab/>
        <w:t>438,00</w:t>
      </w:r>
    </w:p>
    <w:p w14:paraId="20018B31" w14:textId="7DEB2AE9" w:rsidR="00D22194" w:rsidRDefault="00D22194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2022</w:t>
      </w:r>
      <w:r>
        <w:rPr>
          <w:rFonts w:ascii="Lato" w:hAnsi="Lato"/>
        </w:rPr>
        <w:tab/>
        <w:t>Floramundi Carasolo de Vittoria, Sicilia</w:t>
      </w:r>
      <w:r>
        <w:rPr>
          <w:rFonts w:ascii="Lato" w:hAnsi="Lato"/>
        </w:rPr>
        <w:tab/>
        <w:t>438,00</w:t>
      </w:r>
    </w:p>
    <w:p w14:paraId="04A53F72" w14:textId="77777777" w:rsidR="006E4A39" w:rsidRDefault="006E4A39" w:rsidP="006E4A39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6224DCDB" w14:textId="03540F00" w:rsidR="006E4A39" w:rsidRPr="001810F3" w:rsidRDefault="006E4A39" w:rsidP="006E4A39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Ital</w:t>
      </w:r>
      <w:r w:rsidR="00350947">
        <w:rPr>
          <w:rFonts w:ascii="Playfair Display" w:hAnsi="Playfair Display"/>
          <w:b/>
          <w:bCs/>
          <w:sz w:val="24"/>
          <w:szCs w:val="24"/>
        </w:rPr>
        <w:t>y</w:t>
      </w:r>
      <w:r>
        <w:rPr>
          <w:rFonts w:ascii="Playfair Display" w:hAnsi="Playfair Display"/>
          <w:b/>
          <w:bCs/>
          <w:sz w:val="24"/>
          <w:szCs w:val="24"/>
        </w:rPr>
        <w:t xml:space="preserve"> - Pi</w:t>
      </w:r>
      <w:r w:rsidR="00AA6AE2">
        <w:rPr>
          <w:rFonts w:ascii="Playfair Display" w:hAnsi="Playfair Display"/>
          <w:b/>
          <w:bCs/>
          <w:sz w:val="24"/>
          <w:szCs w:val="24"/>
        </w:rPr>
        <w:t>e</w:t>
      </w:r>
      <w:r>
        <w:rPr>
          <w:rFonts w:ascii="Playfair Display" w:hAnsi="Playfair Display"/>
          <w:b/>
          <w:bCs/>
          <w:sz w:val="24"/>
          <w:szCs w:val="24"/>
        </w:rPr>
        <w:t>monte</w:t>
      </w:r>
    </w:p>
    <w:p w14:paraId="25204895" w14:textId="148BC360" w:rsidR="005D7F84" w:rsidRPr="000C4918" w:rsidRDefault="005D7F84" w:rsidP="005D7F84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2023</w:t>
      </w:r>
      <w:r w:rsidRPr="000C4918">
        <w:rPr>
          <w:rFonts w:ascii="Lato" w:hAnsi="Lato"/>
        </w:rPr>
        <w:tab/>
        <w:t>Scavino, Dolcett</w:t>
      </w:r>
      <w:r w:rsidR="003C35D7">
        <w:rPr>
          <w:rFonts w:ascii="Lato" w:hAnsi="Lato"/>
        </w:rPr>
        <w:t>o</w:t>
      </w:r>
      <w:r w:rsidRPr="000C4918">
        <w:rPr>
          <w:rFonts w:ascii="Lato" w:hAnsi="Lato"/>
        </w:rPr>
        <w:t xml:space="preserve"> d'Alba</w:t>
      </w:r>
      <w:r w:rsidRPr="000C4918">
        <w:rPr>
          <w:rFonts w:ascii="Lato" w:hAnsi="Lato"/>
        </w:rPr>
        <w:tab/>
      </w:r>
      <w:r w:rsidRPr="000C4918">
        <w:rPr>
          <w:rFonts w:ascii="Lato" w:hAnsi="Lato"/>
        </w:rPr>
        <w:tab/>
        <w:t>575,00</w:t>
      </w:r>
    </w:p>
    <w:p w14:paraId="628D49AE" w14:textId="77777777" w:rsidR="005D7F84" w:rsidRDefault="005D7F84" w:rsidP="005D7F84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2023</w:t>
      </w:r>
      <w:r w:rsidRPr="000C4918">
        <w:rPr>
          <w:rFonts w:ascii="Lato" w:hAnsi="Lato"/>
        </w:rPr>
        <w:tab/>
        <w:t>Scavino, Barbera d'Alba</w:t>
      </w:r>
      <w:r w:rsidRPr="000C4918">
        <w:rPr>
          <w:rFonts w:ascii="Lato" w:hAnsi="Lato"/>
        </w:rPr>
        <w:tab/>
      </w:r>
      <w:r w:rsidRPr="000C4918">
        <w:rPr>
          <w:rFonts w:ascii="Lato" w:hAnsi="Lato"/>
        </w:rPr>
        <w:tab/>
        <w:t>610,00</w:t>
      </w:r>
    </w:p>
    <w:p w14:paraId="3A394C41" w14:textId="77777777" w:rsidR="006E4A39" w:rsidRDefault="006E4A39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bookmarkStart w:id="21" w:name="_Hlk208436251"/>
    </w:p>
    <w:p w14:paraId="1CC4711F" w14:textId="4EA5672A" w:rsidR="000C4918" w:rsidRPr="001810F3" w:rsidRDefault="00185481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Ital</w:t>
      </w:r>
      <w:r w:rsidR="0083727E">
        <w:rPr>
          <w:rFonts w:ascii="Playfair Display" w:hAnsi="Playfair Display"/>
          <w:b/>
          <w:bCs/>
          <w:sz w:val="24"/>
          <w:szCs w:val="24"/>
        </w:rPr>
        <w:t>y</w:t>
      </w:r>
      <w:r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9E32C1">
        <w:rPr>
          <w:rFonts w:ascii="Playfair Display" w:hAnsi="Playfair Display"/>
          <w:b/>
          <w:bCs/>
          <w:sz w:val="24"/>
          <w:szCs w:val="24"/>
        </w:rPr>
        <w:t>Baro</w:t>
      </w:r>
      <w:r w:rsidR="00DF0A2A">
        <w:rPr>
          <w:rFonts w:ascii="Playfair Display" w:hAnsi="Playfair Display"/>
          <w:b/>
          <w:bCs/>
          <w:sz w:val="24"/>
          <w:szCs w:val="24"/>
        </w:rPr>
        <w:t>lo</w:t>
      </w:r>
    </w:p>
    <w:bookmarkEnd w:id="21"/>
    <w:p w14:paraId="141E577C" w14:textId="5BAC38D1" w:rsidR="000C4918" w:rsidRDefault="000C491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2020</w:t>
      </w:r>
      <w:r w:rsidRPr="000C4918">
        <w:rPr>
          <w:rFonts w:ascii="Lato" w:hAnsi="Lato"/>
        </w:rPr>
        <w:tab/>
        <w:t>Scavino, Barolo</w:t>
      </w:r>
      <w:r w:rsidRPr="000C4918">
        <w:rPr>
          <w:rFonts w:ascii="Lato" w:hAnsi="Lato"/>
        </w:rPr>
        <w:tab/>
      </w:r>
      <w:r w:rsidRPr="000C4918">
        <w:rPr>
          <w:rFonts w:ascii="Lato" w:hAnsi="Lato"/>
        </w:rPr>
        <w:tab/>
        <w:t>890,00</w:t>
      </w:r>
    </w:p>
    <w:p w14:paraId="4B0C94A6" w14:textId="41DA1ADD" w:rsidR="003C4297" w:rsidRPr="000C4918" w:rsidRDefault="003C4297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2020</w:t>
      </w:r>
      <w:r>
        <w:rPr>
          <w:rFonts w:ascii="Lato" w:hAnsi="Lato"/>
        </w:rPr>
        <w:tab/>
        <w:t>Scavino, Barolo Bric del Fiasc</w:t>
      </w:r>
      <w:r w:rsidR="004E26FA">
        <w:rPr>
          <w:rFonts w:ascii="Lato" w:hAnsi="Lato"/>
        </w:rPr>
        <w:tab/>
      </w:r>
      <w:r w:rsidR="00D22194">
        <w:rPr>
          <w:rFonts w:ascii="Lato" w:hAnsi="Lato"/>
        </w:rPr>
        <w:tab/>
      </w:r>
      <w:r w:rsidR="004E26FA">
        <w:rPr>
          <w:rFonts w:ascii="Lato" w:hAnsi="Lato"/>
        </w:rPr>
        <w:t>1648,00</w:t>
      </w:r>
    </w:p>
    <w:p w14:paraId="5F02B30B" w14:textId="77777777" w:rsidR="00302713" w:rsidRDefault="00302713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12A8BA89" w14:textId="5020FACA" w:rsidR="00B11D86" w:rsidRPr="00DF0A2A" w:rsidRDefault="009E32C1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 w:rsidRPr="00DF0A2A">
        <w:rPr>
          <w:rFonts w:ascii="Playfair Display" w:hAnsi="Playfair Display"/>
          <w:b/>
          <w:bCs/>
          <w:sz w:val="24"/>
          <w:szCs w:val="24"/>
        </w:rPr>
        <w:t>Ital</w:t>
      </w:r>
      <w:r w:rsidR="00E17225">
        <w:rPr>
          <w:rFonts w:ascii="Playfair Display" w:hAnsi="Playfair Display"/>
          <w:b/>
          <w:bCs/>
          <w:sz w:val="24"/>
          <w:szCs w:val="24"/>
        </w:rPr>
        <w:t>y</w:t>
      </w:r>
      <w:r w:rsidRPr="00DF0A2A">
        <w:rPr>
          <w:rFonts w:ascii="Playfair Display" w:hAnsi="Playfair Display"/>
          <w:b/>
          <w:bCs/>
          <w:sz w:val="24"/>
          <w:szCs w:val="24"/>
        </w:rPr>
        <w:t xml:space="preserve"> - Barbaresco</w:t>
      </w:r>
    </w:p>
    <w:p w14:paraId="6454A8EF" w14:textId="6745719D" w:rsidR="00B11D86" w:rsidRDefault="00B11D8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2019</w:t>
      </w:r>
      <w:r>
        <w:rPr>
          <w:rFonts w:ascii="Lato" w:hAnsi="Lato"/>
        </w:rPr>
        <w:tab/>
        <w:t>Barbaresco Serr</w:t>
      </w:r>
      <w:r w:rsidR="003C35D7">
        <w:rPr>
          <w:rFonts w:ascii="Lato" w:hAnsi="Lato"/>
        </w:rPr>
        <w:t>a</w:t>
      </w:r>
      <w:r>
        <w:rPr>
          <w:rFonts w:ascii="Lato" w:hAnsi="Lato"/>
        </w:rPr>
        <w:t>boella, Paitin</w:t>
      </w:r>
      <w:r w:rsidR="00383DD8">
        <w:rPr>
          <w:rFonts w:ascii="Lato" w:hAnsi="Lato"/>
        </w:rPr>
        <w:tab/>
      </w:r>
      <w:r w:rsidR="00D22194">
        <w:rPr>
          <w:rFonts w:ascii="Lato" w:hAnsi="Lato"/>
        </w:rPr>
        <w:tab/>
      </w:r>
      <w:r w:rsidR="00383DD8">
        <w:rPr>
          <w:rFonts w:ascii="Lato" w:hAnsi="Lato"/>
        </w:rPr>
        <w:t>688,00</w:t>
      </w:r>
    </w:p>
    <w:p w14:paraId="63BF9769" w14:textId="36E9EDF0" w:rsidR="00383DD8" w:rsidRDefault="00383DD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2020</w:t>
      </w:r>
      <w:r>
        <w:rPr>
          <w:rFonts w:ascii="Lato" w:hAnsi="Lato"/>
        </w:rPr>
        <w:tab/>
        <w:t>Barbaresco Serraboella Sori, Paitin</w:t>
      </w:r>
      <w:r w:rsidR="00207D9E">
        <w:rPr>
          <w:rFonts w:ascii="Lato" w:hAnsi="Lato"/>
        </w:rPr>
        <w:tab/>
        <w:t>878,00</w:t>
      </w:r>
    </w:p>
    <w:p w14:paraId="60261832" w14:textId="46D94208" w:rsidR="00207D9E" w:rsidRPr="000C4918" w:rsidRDefault="00207D9E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2020</w:t>
      </w:r>
      <w:r>
        <w:rPr>
          <w:rFonts w:ascii="Lato" w:hAnsi="Lato"/>
        </w:rPr>
        <w:tab/>
        <w:t>Barbaresco Faset, Paitin</w:t>
      </w:r>
      <w:r>
        <w:rPr>
          <w:rFonts w:ascii="Lato" w:hAnsi="Lato"/>
        </w:rPr>
        <w:tab/>
      </w:r>
      <w:r>
        <w:rPr>
          <w:rFonts w:ascii="Lato" w:hAnsi="Lato"/>
        </w:rPr>
        <w:tab/>
        <w:t>7</w:t>
      </w:r>
      <w:r w:rsidR="007D5EA7">
        <w:rPr>
          <w:rFonts w:ascii="Lato" w:hAnsi="Lato"/>
        </w:rPr>
        <w:t>68,00</w:t>
      </w:r>
    </w:p>
    <w:p w14:paraId="232B3157" w14:textId="77777777" w:rsidR="0095050A" w:rsidRDefault="0095050A" w:rsidP="00BD10E8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6CE2210A" w14:textId="1C41555C" w:rsidR="00BD10E8" w:rsidRPr="00DF0A2A" w:rsidRDefault="00BD10E8" w:rsidP="00BD10E8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 w:rsidRPr="00DF0A2A">
        <w:rPr>
          <w:rFonts w:ascii="Playfair Display" w:hAnsi="Playfair Display"/>
          <w:b/>
          <w:bCs/>
          <w:sz w:val="24"/>
          <w:szCs w:val="24"/>
        </w:rPr>
        <w:t>Ital</w:t>
      </w:r>
      <w:r w:rsidR="00E17225">
        <w:rPr>
          <w:rFonts w:ascii="Playfair Display" w:hAnsi="Playfair Display"/>
          <w:b/>
          <w:bCs/>
          <w:sz w:val="24"/>
          <w:szCs w:val="24"/>
        </w:rPr>
        <w:t>y</w:t>
      </w:r>
      <w:r w:rsidRPr="00DF0A2A">
        <w:rPr>
          <w:rFonts w:ascii="Playfair Display" w:hAnsi="Playfair Display"/>
          <w:b/>
          <w:bCs/>
          <w:sz w:val="24"/>
          <w:szCs w:val="24"/>
        </w:rPr>
        <w:t xml:space="preserve"> - </w:t>
      </w:r>
      <w:r>
        <w:rPr>
          <w:rFonts w:ascii="Playfair Display" w:hAnsi="Playfair Display"/>
          <w:b/>
          <w:bCs/>
          <w:sz w:val="24"/>
          <w:szCs w:val="24"/>
        </w:rPr>
        <w:t>T</w:t>
      </w:r>
      <w:r w:rsidR="000C09FF">
        <w:rPr>
          <w:rFonts w:ascii="Playfair Display" w:hAnsi="Playfair Display"/>
          <w:b/>
          <w:bCs/>
          <w:sz w:val="24"/>
          <w:szCs w:val="24"/>
        </w:rPr>
        <w:t>u</w:t>
      </w:r>
      <w:r w:rsidR="00331C0A">
        <w:rPr>
          <w:rFonts w:ascii="Playfair Display" w:hAnsi="Playfair Display"/>
          <w:b/>
          <w:bCs/>
          <w:sz w:val="24"/>
          <w:szCs w:val="24"/>
        </w:rPr>
        <w:t>scany</w:t>
      </w:r>
    </w:p>
    <w:p w14:paraId="0CBCB0EA" w14:textId="77777777" w:rsidR="00BD10E8" w:rsidRPr="000C4918" w:rsidRDefault="00BD10E8" w:rsidP="00BD10E8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2016</w:t>
      </w:r>
      <w:r w:rsidRPr="000C4918">
        <w:rPr>
          <w:rFonts w:ascii="Lato" w:hAnsi="Lato"/>
        </w:rPr>
        <w:tab/>
        <w:t>Casisano, Brunello di Montalcino Riserva Casisano</w:t>
      </w:r>
      <w:r w:rsidRPr="000C4918">
        <w:rPr>
          <w:rFonts w:ascii="Lato" w:hAnsi="Lato"/>
        </w:rPr>
        <w:tab/>
        <w:t>1385,00</w:t>
      </w:r>
    </w:p>
    <w:p w14:paraId="3DDBC651" w14:textId="6E24925D" w:rsidR="00BD10E8" w:rsidRDefault="00BD10E8" w:rsidP="00BD10E8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2019</w:t>
      </w:r>
      <w:r w:rsidRPr="000C4918">
        <w:rPr>
          <w:rFonts w:ascii="Lato" w:hAnsi="Lato"/>
        </w:rPr>
        <w:tab/>
        <w:t>Tenuta San Guido, Sassicaia</w:t>
      </w:r>
      <w:r w:rsidRPr="000C4918">
        <w:rPr>
          <w:rFonts w:ascii="Lato" w:hAnsi="Lato"/>
        </w:rPr>
        <w:tab/>
      </w:r>
      <w:r w:rsidRPr="000C4918">
        <w:rPr>
          <w:rFonts w:ascii="Lato" w:hAnsi="Lato"/>
        </w:rPr>
        <w:tab/>
        <w:t>3790,00</w:t>
      </w:r>
    </w:p>
    <w:p w14:paraId="0C0FDD12" w14:textId="01034DA5" w:rsidR="00D22194" w:rsidRPr="000C4918" w:rsidRDefault="00D22194" w:rsidP="00BD10E8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2021</w:t>
      </w:r>
      <w:r>
        <w:rPr>
          <w:rFonts w:ascii="Lato" w:hAnsi="Lato"/>
        </w:rPr>
        <w:tab/>
        <w:t>Solaia, IGT Antinori</w:t>
      </w:r>
      <w:r>
        <w:rPr>
          <w:rFonts w:ascii="Lato" w:hAnsi="Lato"/>
        </w:rPr>
        <w:tab/>
      </w:r>
      <w:r>
        <w:rPr>
          <w:rFonts w:ascii="Lato" w:hAnsi="Lato"/>
        </w:rPr>
        <w:tab/>
        <w:t>2500,00</w:t>
      </w:r>
    </w:p>
    <w:p w14:paraId="43BEB0EB" w14:textId="77777777" w:rsidR="00486A4B" w:rsidRDefault="00486A4B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3AA35D6B" w14:textId="77D8659A" w:rsidR="007139F2" w:rsidRPr="005A46B4" w:rsidRDefault="007139F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  <w:sz w:val="24"/>
          <w:szCs w:val="24"/>
        </w:rPr>
      </w:pPr>
      <w:r w:rsidRPr="005A46B4">
        <w:rPr>
          <w:rFonts w:ascii="Playfair Display" w:hAnsi="Playfair Display"/>
          <w:b/>
          <w:bCs/>
          <w:sz w:val="24"/>
          <w:szCs w:val="24"/>
        </w:rPr>
        <w:t>S</w:t>
      </w:r>
      <w:r w:rsidR="00E17225">
        <w:rPr>
          <w:rFonts w:ascii="Playfair Display" w:hAnsi="Playfair Display"/>
          <w:b/>
          <w:bCs/>
          <w:sz w:val="24"/>
          <w:szCs w:val="24"/>
        </w:rPr>
        <w:t>pain</w:t>
      </w:r>
      <w:r w:rsidRPr="005A46B4">
        <w:rPr>
          <w:rFonts w:ascii="Lato" w:hAnsi="Lato"/>
          <w:b/>
          <w:bCs/>
          <w:sz w:val="24"/>
          <w:szCs w:val="24"/>
        </w:rPr>
        <w:tab/>
      </w:r>
      <w:r w:rsidRPr="005A46B4">
        <w:rPr>
          <w:rFonts w:ascii="Lato" w:hAnsi="Lato"/>
          <w:b/>
          <w:bCs/>
          <w:sz w:val="24"/>
          <w:szCs w:val="24"/>
        </w:rPr>
        <w:tab/>
      </w:r>
      <w:r w:rsidRPr="005A46B4">
        <w:rPr>
          <w:rFonts w:ascii="Lato" w:hAnsi="Lato"/>
          <w:b/>
          <w:bCs/>
          <w:sz w:val="24"/>
          <w:szCs w:val="24"/>
        </w:rPr>
        <w:tab/>
      </w:r>
    </w:p>
    <w:p w14:paraId="5ADDAFBC" w14:textId="00955AC5" w:rsidR="00481CD8" w:rsidRPr="000C4918" w:rsidRDefault="00371611" w:rsidP="003655BD">
      <w:pPr>
        <w:tabs>
          <w:tab w:val="left" w:pos="1276"/>
          <w:tab w:val="left" w:pos="3969"/>
          <w:tab w:val="decimal" w:pos="8222"/>
        </w:tabs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2023 </w:t>
      </w:r>
      <w:r>
        <w:rPr>
          <w:rFonts w:ascii="Lato" w:hAnsi="Lato"/>
        </w:rPr>
        <w:tab/>
        <w:t>Bodega Cerron, La Servil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8C0FD0">
        <w:rPr>
          <w:rFonts w:ascii="Lato" w:hAnsi="Lato"/>
        </w:rPr>
        <w:t>628,00</w:t>
      </w:r>
    </w:p>
    <w:p w14:paraId="3D4E67A8" w14:textId="77777777" w:rsidR="00080F1C" w:rsidRDefault="00080F1C" w:rsidP="007670C9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bookmarkStart w:id="22" w:name="_Hlk207740552"/>
    </w:p>
    <w:p w14:paraId="152CF82B" w14:textId="77CFFAB8" w:rsidR="007670C9" w:rsidRPr="001810F3" w:rsidRDefault="00DF0A2A" w:rsidP="007670C9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lastRenderedPageBreak/>
        <w:t>Spai</w:t>
      </w:r>
      <w:r w:rsidR="00E17225">
        <w:rPr>
          <w:rFonts w:ascii="Playfair Display" w:hAnsi="Playfair Display"/>
          <w:b/>
          <w:bCs/>
          <w:sz w:val="24"/>
          <w:szCs w:val="24"/>
        </w:rPr>
        <w:t>n</w:t>
      </w:r>
      <w:r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7670C9">
        <w:rPr>
          <w:rFonts w:ascii="Playfair Display" w:hAnsi="Playfair Display"/>
          <w:b/>
          <w:bCs/>
          <w:sz w:val="24"/>
          <w:szCs w:val="24"/>
        </w:rPr>
        <w:t>Rioja</w:t>
      </w:r>
    </w:p>
    <w:bookmarkEnd w:id="22"/>
    <w:p w14:paraId="2D883CDE" w14:textId="76C66404" w:rsidR="006569F8" w:rsidRDefault="00876B26" w:rsidP="003655BD">
      <w:pPr>
        <w:tabs>
          <w:tab w:val="left" w:pos="1276"/>
          <w:tab w:val="left" w:pos="3969"/>
          <w:tab w:val="decimal" w:pos="8222"/>
        </w:tabs>
        <w:spacing w:after="0" w:line="240" w:lineRule="auto"/>
        <w:rPr>
          <w:rFonts w:ascii="Lato" w:hAnsi="Lato"/>
        </w:rPr>
      </w:pPr>
      <w:r>
        <w:rPr>
          <w:rFonts w:ascii="Lato" w:hAnsi="Lato"/>
        </w:rPr>
        <w:t>2021</w:t>
      </w:r>
      <w:r>
        <w:rPr>
          <w:rFonts w:ascii="Lato" w:hAnsi="Lato"/>
        </w:rPr>
        <w:tab/>
        <w:t>Sierra Cantabria Crianza, Rioja</w:t>
      </w:r>
      <w:r w:rsidR="0065472B">
        <w:rPr>
          <w:rFonts w:ascii="Lato" w:hAnsi="Lato"/>
        </w:rPr>
        <w:tab/>
      </w:r>
      <w:r w:rsidR="00D22194">
        <w:rPr>
          <w:rFonts w:ascii="Lato" w:hAnsi="Lato"/>
        </w:rPr>
        <w:tab/>
      </w:r>
      <w:r w:rsidR="0065472B">
        <w:rPr>
          <w:rFonts w:ascii="Lato" w:hAnsi="Lato"/>
        </w:rPr>
        <w:t>378,00</w:t>
      </w:r>
    </w:p>
    <w:p w14:paraId="51D568C9" w14:textId="164D53FA" w:rsidR="00CA3312" w:rsidRDefault="00CA3312" w:rsidP="003655BD">
      <w:pPr>
        <w:tabs>
          <w:tab w:val="left" w:pos="1276"/>
          <w:tab w:val="left" w:pos="3969"/>
          <w:tab w:val="decimal" w:pos="8222"/>
        </w:tabs>
        <w:spacing w:after="0" w:line="240" w:lineRule="auto"/>
        <w:rPr>
          <w:rFonts w:ascii="Lato" w:hAnsi="Lato"/>
        </w:rPr>
      </w:pPr>
      <w:r>
        <w:rPr>
          <w:rFonts w:ascii="Lato" w:hAnsi="Lato"/>
        </w:rPr>
        <w:t>201</w:t>
      </w:r>
      <w:r w:rsidR="00D22194">
        <w:rPr>
          <w:rFonts w:ascii="Lato" w:hAnsi="Lato"/>
        </w:rPr>
        <w:t>6</w:t>
      </w:r>
      <w:r>
        <w:rPr>
          <w:rFonts w:ascii="Lato" w:hAnsi="Lato"/>
        </w:rPr>
        <w:tab/>
        <w:t xml:space="preserve">Sierra Cantabria </w:t>
      </w:r>
      <w:r w:rsidR="00D22194">
        <w:rPr>
          <w:rFonts w:ascii="Lato" w:hAnsi="Lato"/>
        </w:rPr>
        <w:t xml:space="preserve">Gran </w:t>
      </w:r>
      <w:r>
        <w:rPr>
          <w:rFonts w:ascii="Lato" w:hAnsi="Lato"/>
        </w:rPr>
        <w:t>R</w:t>
      </w:r>
      <w:r w:rsidR="00B710A9">
        <w:rPr>
          <w:rFonts w:ascii="Lato" w:hAnsi="Lato"/>
        </w:rPr>
        <w:t>eserva, Rioja</w:t>
      </w:r>
      <w:r w:rsidR="00B710A9">
        <w:rPr>
          <w:rFonts w:ascii="Lato" w:hAnsi="Lato"/>
        </w:rPr>
        <w:tab/>
        <w:t>578,00</w:t>
      </w:r>
    </w:p>
    <w:p w14:paraId="2F9B55DE" w14:textId="06A9BFD3" w:rsidR="00D22194" w:rsidRDefault="00D22194" w:rsidP="003655BD">
      <w:pPr>
        <w:tabs>
          <w:tab w:val="left" w:pos="1276"/>
          <w:tab w:val="left" w:pos="3969"/>
          <w:tab w:val="decimal" w:pos="8222"/>
        </w:tabs>
        <w:spacing w:after="0" w:line="240" w:lineRule="auto"/>
        <w:rPr>
          <w:rFonts w:ascii="Lato" w:hAnsi="Lato"/>
        </w:rPr>
      </w:pPr>
      <w:r>
        <w:rPr>
          <w:rFonts w:ascii="Lato" w:hAnsi="Lato"/>
        </w:rPr>
        <w:t>2023</w:t>
      </w:r>
      <w:r>
        <w:rPr>
          <w:rFonts w:ascii="Lato" w:hAnsi="Lato"/>
        </w:rPr>
        <w:tab/>
        <w:t>Bodegas Bhilar, Bhilar Tinto</w:t>
      </w:r>
      <w:r w:rsidR="00497EAD">
        <w:rPr>
          <w:rFonts w:ascii="Lato" w:hAnsi="Lato"/>
        </w:rPr>
        <w:tab/>
      </w:r>
      <w:r w:rsidR="00497EAD">
        <w:rPr>
          <w:rFonts w:ascii="Lato" w:hAnsi="Lato"/>
        </w:rPr>
        <w:tab/>
        <w:t>425,00</w:t>
      </w:r>
    </w:p>
    <w:p w14:paraId="7BBE3B32" w14:textId="77777777" w:rsidR="00080F1C" w:rsidRDefault="00080F1C" w:rsidP="00080F1C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2E40D5FB" w14:textId="425B4E48" w:rsidR="00080F1C" w:rsidRPr="001810F3" w:rsidRDefault="00DF0A2A" w:rsidP="00080F1C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Spai</w:t>
      </w:r>
      <w:r w:rsidR="00E17225">
        <w:rPr>
          <w:rFonts w:ascii="Playfair Display" w:hAnsi="Playfair Display"/>
          <w:b/>
          <w:bCs/>
          <w:sz w:val="24"/>
          <w:szCs w:val="24"/>
        </w:rPr>
        <w:t>n</w:t>
      </w:r>
      <w:r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080F1C">
        <w:rPr>
          <w:rFonts w:ascii="Playfair Display" w:hAnsi="Playfair Display"/>
          <w:b/>
          <w:bCs/>
          <w:sz w:val="24"/>
          <w:szCs w:val="24"/>
        </w:rPr>
        <w:t>Ribera del Duero</w:t>
      </w:r>
    </w:p>
    <w:p w14:paraId="41E5969B" w14:textId="1D455D4A" w:rsidR="00A62283" w:rsidRDefault="00C74ABC" w:rsidP="003655BD">
      <w:pPr>
        <w:tabs>
          <w:tab w:val="left" w:pos="1276"/>
          <w:tab w:val="left" w:pos="3969"/>
          <w:tab w:val="decimal" w:pos="8222"/>
        </w:tabs>
        <w:spacing w:after="0" w:line="240" w:lineRule="auto"/>
        <w:rPr>
          <w:rFonts w:ascii="Lato" w:hAnsi="Lato"/>
        </w:rPr>
      </w:pPr>
      <w:r>
        <w:rPr>
          <w:rFonts w:ascii="Lato" w:hAnsi="Lato"/>
        </w:rPr>
        <w:t>2022</w:t>
      </w:r>
      <w:r>
        <w:rPr>
          <w:rFonts w:ascii="Lato" w:hAnsi="Lato"/>
        </w:rPr>
        <w:tab/>
        <w:t>Hacienda Mon</w:t>
      </w:r>
      <w:r w:rsidR="00497EAD">
        <w:rPr>
          <w:rFonts w:ascii="Lato" w:hAnsi="Lato"/>
        </w:rPr>
        <w:t>a</w:t>
      </w:r>
      <w:r>
        <w:rPr>
          <w:rFonts w:ascii="Lato" w:hAnsi="Lato"/>
        </w:rPr>
        <w:t>sterio, Ribera del Duero</w:t>
      </w:r>
      <w:r w:rsidR="007A27AE">
        <w:rPr>
          <w:rFonts w:ascii="Lato" w:hAnsi="Lato"/>
        </w:rPr>
        <w:t xml:space="preserve">, </w:t>
      </w:r>
      <w:r w:rsidR="00EB02BA">
        <w:rPr>
          <w:rFonts w:ascii="Lato" w:hAnsi="Lato"/>
        </w:rPr>
        <w:t>ORG</w:t>
      </w:r>
      <w:r w:rsidR="00E53072">
        <w:rPr>
          <w:rFonts w:ascii="Lato" w:hAnsi="Lato"/>
        </w:rPr>
        <w:tab/>
      </w:r>
      <w:r w:rsidR="006A6DA8">
        <w:rPr>
          <w:rFonts w:ascii="Lato" w:hAnsi="Lato"/>
        </w:rPr>
        <w:t>738,00</w:t>
      </w:r>
    </w:p>
    <w:p w14:paraId="1A22608D" w14:textId="77777777" w:rsidR="00B710A9" w:rsidRDefault="00B710A9" w:rsidP="00B710A9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3C2B3A29" w14:textId="7C8676DD" w:rsidR="00B710A9" w:rsidRPr="001810F3" w:rsidRDefault="00DF0A2A" w:rsidP="00B710A9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Spa</w:t>
      </w:r>
      <w:r w:rsidR="00E17225">
        <w:rPr>
          <w:rFonts w:ascii="Playfair Display" w:hAnsi="Playfair Display"/>
          <w:b/>
          <w:bCs/>
          <w:sz w:val="24"/>
          <w:szCs w:val="24"/>
        </w:rPr>
        <w:t>in</w:t>
      </w:r>
      <w:r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B710A9">
        <w:rPr>
          <w:rFonts w:ascii="Playfair Display" w:hAnsi="Playfair Display"/>
          <w:b/>
          <w:bCs/>
          <w:sz w:val="24"/>
          <w:szCs w:val="24"/>
        </w:rPr>
        <w:t>Priorat</w:t>
      </w:r>
    </w:p>
    <w:p w14:paraId="672F83CC" w14:textId="08D0361D" w:rsidR="00D40051" w:rsidRDefault="00D40051" w:rsidP="00D40051">
      <w:pPr>
        <w:tabs>
          <w:tab w:val="left" w:pos="1276"/>
          <w:tab w:val="left" w:pos="3969"/>
          <w:tab w:val="decimal" w:pos="8222"/>
        </w:tabs>
        <w:spacing w:after="0" w:line="240" w:lineRule="auto"/>
        <w:rPr>
          <w:rFonts w:ascii="Lato" w:hAnsi="Lato"/>
        </w:rPr>
      </w:pPr>
      <w:r>
        <w:rPr>
          <w:rFonts w:ascii="Lato" w:hAnsi="Lato"/>
        </w:rPr>
        <w:t>2022</w:t>
      </w:r>
      <w:r>
        <w:rPr>
          <w:rFonts w:ascii="Lato" w:hAnsi="Lato"/>
        </w:rPr>
        <w:tab/>
        <w:t>Clos Mogador, Priorat</w:t>
      </w:r>
      <w:r>
        <w:rPr>
          <w:rFonts w:ascii="Lato" w:hAnsi="Lato"/>
        </w:rPr>
        <w:tab/>
      </w:r>
      <w:r>
        <w:rPr>
          <w:rFonts w:ascii="Lato" w:hAnsi="Lato"/>
        </w:rPr>
        <w:tab/>
        <w:t>1268,00</w:t>
      </w:r>
    </w:p>
    <w:p w14:paraId="6833662B" w14:textId="13D368CE" w:rsidR="00D40051" w:rsidRDefault="00897C93" w:rsidP="00D40051">
      <w:pPr>
        <w:tabs>
          <w:tab w:val="left" w:pos="1276"/>
          <w:tab w:val="left" w:pos="3969"/>
          <w:tab w:val="decimal" w:pos="8222"/>
        </w:tabs>
        <w:spacing w:after="0" w:line="240" w:lineRule="auto"/>
        <w:rPr>
          <w:rFonts w:ascii="Lato" w:hAnsi="Lato"/>
        </w:rPr>
      </w:pPr>
      <w:r>
        <w:rPr>
          <w:rFonts w:ascii="Lato" w:hAnsi="Lato"/>
        </w:rPr>
        <w:t>2021</w:t>
      </w:r>
      <w:r>
        <w:rPr>
          <w:rFonts w:ascii="Lato" w:hAnsi="Lato"/>
        </w:rPr>
        <w:tab/>
        <w:t>Laurel</w:t>
      </w:r>
      <w:r w:rsidR="00CD28FA">
        <w:rPr>
          <w:rFonts w:ascii="Lato" w:hAnsi="Lato"/>
        </w:rPr>
        <w:t>, Clos Erasmus</w:t>
      </w:r>
      <w:r w:rsidR="00406217">
        <w:rPr>
          <w:rFonts w:ascii="Lato" w:hAnsi="Lato"/>
        </w:rPr>
        <w:t>, Priorat</w:t>
      </w:r>
      <w:r w:rsidR="00406217">
        <w:rPr>
          <w:rFonts w:ascii="Lato" w:hAnsi="Lato"/>
        </w:rPr>
        <w:tab/>
      </w:r>
      <w:r w:rsidR="00497EAD">
        <w:rPr>
          <w:rFonts w:ascii="Lato" w:hAnsi="Lato"/>
        </w:rPr>
        <w:tab/>
      </w:r>
      <w:r w:rsidR="00406217">
        <w:rPr>
          <w:rFonts w:ascii="Lato" w:hAnsi="Lato"/>
        </w:rPr>
        <w:t>768,00</w:t>
      </w:r>
    </w:p>
    <w:p w14:paraId="306869AC" w14:textId="30AAC639" w:rsidR="00497EAD" w:rsidRDefault="00497EAD" w:rsidP="00D40051">
      <w:pPr>
        <w:tabs>
          <w:tab w:val="left" w:pos="1276"/>
          <w:tab w:val="left" w:pos="3969"/>
          <w:tab w:val="decimal" w:pos="8222"/>
        </w:tabs>
        <w:spacing w:after="0" w:line="240" w:lineRule="auto"/>
        <w:rPr>
          <w:rFonts w:ascii="Lato" w:hAnsi="Lato"/>
        </w:rPr>
      </w:pPr>
    </w:p>
    <w:p w14:paraId="22835146" w14:textId="494DB278" w:rsidR="00497EAD" w:rsidRDefault="00497EAD" w:rsidP="00D40051">
      <w:pPr>
        <w:tabs>
          <w:tab w:val="left" w:pos="1276"/>
          <w:tab w:val="left" w:pos="3969"/>
          <w:tab w:val="decimal" w:pos="8222"/>
        </w:tabs>
        <w:spacing w:after="0" w:line="240" w:lineRule="auto"/>
        <w:rPr>
          <w:rFonts w:ascii="Lato" w:hAnsi="Lato"/>
        </w:rPr>
      </w:pPr>
      <w:r>
        <w:rPr>
          <w:rFonts w:ascii="Playfair Display" w:hAnsi="Playfair Display"/>
          <w:b/>
          <w:bCs/>
          <w:sz w:val="24"/>
          <w:szCs w:val="24"/>
        </w:rPr>
        <w:t xml:space="preserve">Spain – Montsant </w:t>
      </w:r>
    </w:p>
    <w:p w14:paraId="1B49D6FA" w14:textId="6F03F3BE" w:rsidR="00D71696" w:rsidRDefault="00497EAD" w:rsidP="00D71696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Lato" w:hAnsi="Lato"/>
        </w:rPr>
        <w:t xml:space="preserve">2022 </w:t>
      </w:r>
      <w:r>
        <w:rPr>
          <w:rFonts w:ascii="Lato" w:hAnsi="Lato"/>
        </w:rPr>
        <w:tab/>
        <w:t>Dido, La Universal</w:t>
      </w:r>
      <w:r>
        <w:rPr>
          <w:rFonts w:ascii="Lato" w:hAnsi="Lato"/>
        </w:rPr>
        <w:tab/>
      </w:r>
      <w:r>
        <w:rPr>
          <w:rFonts w:ascii="Lato" w:hAnsi="Lato"/>
        </w:rPr>
        <w:tab/>
        <w:t>550,00</w:t>
      </w:r>
    </w:p>
    <w:p w14:paraId="48508BC6" w14:textId="74556430" w:rsidR="00D71696" w:rsidRPr="001810F3" w:rsidRDefault="00DF0A2A" w:rsidP="00D71696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Spa</w:t>
      </w:r>
      <w:r w:rsidR="00E17225">
        <w:rPr>
          <w:rFonts w:ascii="Playfair Display" w:hAnsi="Playfair Display"/>
          <w:b/>
          <w:bCs/>
          <w:sz w:val="24"/>
          <w:szCs w:val="24"/>
        </w:rPr>
        <w:t>in</w:t>
      </w:r>
      <w:r>
        <w:rPr>
          <w:rFonts w:ascii="Playfair Display" w:hAnsi="Playfair Display"/>
          <w:b/>
          <w:bCs/>
          <w:sz w:val="24"/>
          <w:szCs w:val="24"/>
        </w:rPr>
        <w:t xml:space="preserve"> - </w:t>
      </w:r>
      <w:r w:rsidR="00D71696">
        <w:rPr>
          <w:rFonts w:ascii="Playfair Display" w:hAnsi="Playfair Display"/>
          <w:b/>
          <w:bCs/>
          <w:sz w:val="24"/>
          <w:szCs w:val="24"/>
        </w:rPr>
        <w:t>Toro</w:t>
      </w:r>
    </w:p>
    <w:p w14:paraId="0B3EFDDC" w14:textId="05AABAC3" w:rsidR="00D71696" w:rsidRDefault="00D71696" w:rsidP="00D71696">
      <w:pPr>
        <w:tabs>
          <w:tab w:val="left" w:pos="1276"/>
          <w:tab w:val="left" w:pos="3969"/>
          <w:tab w:val="decimal" w:pos="8222"/>
        </w:tabs>
        <w:spacing w:after="0" w:line="240" w:lineRule="auto"/>
        <w:rPr>
          <w:rFonts w:ascii="Lato" w:hAnsi="Lato"/>
        </w:rPr>
      </w:pPr>
      <w:r>
        <w:rPr>
          <w:rFonts w:ascii="Lato" w:hAnsi="Lato"/>
        </w:rPr>
        <w:t>2021</w:t>
      </w:r>
      <w:r>
        <w:rPr>
          <w:rFonts w:ascii="Lato" w:hAnsi="Lato"/>
        </w:rPr>
        <w:tab/>
      </w:r>
      <w:r w:rsidR="00426AC7">
        <w:rPr>
          <w:rFonts w:ascii="Lato" w:hAnsi="Lato"/>
        </w:rPr>
        <w:t>Almirez, Teso la Monja, Toro</w:t>
      </w:r>
      <w:r>
        <w:rPr>
          <w:rFonts w:ascii="Lato" w:hAnsi="Lato"/>
        </w:rPr>
        <w:tab/>
      </w:r>
      <w:r w:rsidR="00497EAD">
        <w:rPr>
          <w:rFonts w:ascii="Lato" w:hAnsi="Lato"/>
        </w:rPr>
        <w:tab/>
      </w:r>
      <w:r w:rsidR="00426AC7">
        <w:rPr>
          <w:rFonts w:ascii="Lato" w:hAnsi="Lato"/>
        </w:rPr>
        <w:t>57</w:t>
      </w:r>
      <w:r>
        <w:rPr>
          <w:rFonts w:ascii="Lato" w:hAnsi="Lato"/>
        </w:rPr>
        <w:t>8,00</w:t>
      </w:r>
    </w:p>
    <w:p w14:paraId="4FB18169" w14:textId="16C5C0B1" w:rsidR="00426AC7" w:rsidRDefault="00E96DE2" w:rsidP="00D71696">
      <w:pPr>
        <w:tabs>
          <w:tab w:val="left" w:pos="1276"/>
          <w:tab w:val="left" w:pos="3969"/>
          <w:tab w:val="decimal" w:pos="8222"/>
        </w:tabs>
        <w:spacing w:after="0" w:line="240" w:lineRule="auto"/>
        <w:rPr>
          <w:rFonts w:ascii="Lato" w:hAnsi="Lato"/>
        </w:rPr>
      </w:pPr>
      <w:r>
        <w:rPr>
          <w:rFonts w:ascii="Lato" w:hAnsi="Lato"/>
        </w:rPr>
        <w:t>2021</w:t>
      </w:r>
      <w:r>
        <w:rPr>
          <w:rFonts w:ascii="Lato" w:hAnsi="Lato"/>
        </w:rPr>
        <w:tab/>
        <w:t>Victorino, Teso la Monja, Toro</w:t>
      </w:r>
      <w:r>
        <w:rPr>
          <w:rFonts w:ascii="Lato" w:hAnsi="Lato"/>
        </w:rPr>
        <w:tab/>
        <w:t>1048,00</w:t>
      </w:r>
    </w:p>
    <w:p w14:paraId="5C4EFE1F" w14:textId="4A0B2544" w:rsidR="0056112A" w:rsidRDefault="0056112A" w:rsidP="00D71696">
      <w:pPr>
        <w:tabs>
          <w:tab w:val="left" w:pos="1276"/>
          <w:tab w:val="left" w:pos="3969"/>
          <w:tab w:val="decimal" w:pos="8222"/>
        </w:tabs>
        <w:spacing w:after="0" w:line="240" w:lineRule="auto"/>
        <w:rPr>
          <w:rFonts w:ascii="Lato" w:hAnsi="Lato"/>
        </w:rPr>
      </w:pPr>
      <w:r>
        <w:rPr>
          <w:rFonts w:ascii="Lato" w:hAnsi="Lato"/>
        </w:rPr>
        <w:t>2019</w:t>
      </w:r>
      <w:r>
        <w:rPr>
          <w:rFonts w:ascii="Lato" w:hAnsi="Lato"/>
        </w:rPr>
        <w:tab/>
        <w:t>Pintia, Toro</w:t>
      </w:r>
      <w:r w:rsidR="0079534A">
        <w:rPr>
          <w:rFonts w:ascii="Lato" w:hAnsi="Lato"/>
        </w:rPr>
        <w:tab/>
      </w:r>
      <w:r w:rsidR="0079534A">
        <w:rPr>
          <w:rFonts w:ascii="Lato" w:hAnsi="Lato"/>
        </w:rPr>
        <w:tab/>
      </w:r>
      <w:r w:rsidR="00D82FFC">
        <w:rPr>
          <w:rFonts w:ascii="Lato" w:hAnsi="Lato"/>
        </w:rPr>
        <w:t>1098,00</w:t>
      </w:r>
    </w:p>
    <w:p w14:paraId="24E020C6" w14:textId="77777777" w:rsidR="00D40051" w:rsidRDefault="00D40051" w:rsidP="00D40051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663FA92E" w14:textId="77777777" w:rsidR="0040048C" w:rsidRDefault="0040048C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  <w:u w:val="single"/>
        </w:rPr>
      </w:pPr>
    </w:p>
    <w:p w14:paraId="3FF05353" w14:textId="7DC912B5" w:rsidR="007139F2" w:rsidRPr="002F281C" w:rsidRDefault="007139F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  <w:sz w:val="24"/>
          <w:szCs w:val="24"/>
        </w:rPr>
      </w:pPr>
      <w:r w:rsidRPr="002F281C">
        <w:rPr>
          <w:rFonts w:ascii="Playfair Display" w:hAnsi="Playfair Display"/>
          <w:b/>
          <w:bCs/>
          <w:sz w:val="24"/>
          <w:szCs w:val="24"/>
        </w:rPr>
        <w:t>USA</w:t>
      </w:r>
      <w:r w:rsidRPr="002F281C">
        <w:rPr>
          <w:rFonts w:ascii="Lato" w:hAnsi="Lato"/>
          <w:b/>
          <w:bCs/>
          <w:sz w:val="24"/>
          <w:szCs w:val="24"/>
        </w:rPr>
        <w:tab/>
      </w:r>
      <w:r w:rsidRPr="002F281C">
        <w:rPr>
          <w:rFonts w:ascii="Lato" w:hAnsi="Lato"/>
          <w:b/>
          <w:bCs/>
          <w:sz w:val="24"/>
          <w:szCs w:val="24"/>
        </w:rPr>
        <w:tab/>
      </w:r>
      <w:r w:rsidRPr="002F281C">
        <w:rPr>
          <w:rFonts w:ascii="Lato" w:hAnsi="Lato"/>
          <w:b/>
          <w:bCs/>
          <w:sz w:val="24"/>
          <w:szCs w:val="24"/>
        </w:rPr>
        <w:tab/>
      </w:r>
    </w:p>
    <w:p w14:paraId="01B96588" w14:textId="01CB6C56" w:rsidR="007139F2" w:rsidRDefault="007139F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2018</w:t>
      </w:r>
      <w:r w:rsidRPr="000C4918">
        <w:rPr>
          <w:rFonts w:ascii="Lato" w:hAnsi="Lato"/>
        </w:rPr>
        <w:tab/>
        <w:t>Philip To</w:t>
      </w:r>
      <w:r w:rsidR="00D47940">
        <w:rPr>
          <w:rFonts w:ascii="Lato" w:hAnsi="Lato"/>
        </w:rPr>
        <w:t>q</w:t>
      </w:r>
      <w:r w:rsidR="00A61EC9">
        <w:rPr>
          <w:rFonts w:ascii="Lato" w:hAnsi="Lato"/>
        </w:rPr>
        <w:t>n</w:t>
      </w:r>
      <w:r w:rsidRPr="000C4918">
        <w:rPr>
          <w:rFonts w:ascii="Lato" w:hAnsi="Lato"/>
        </w:rPr>
        <w:t>i, Cabernet Sauvignon</w:t>
      </w:r>
      <w:r w:rsidRPr="000C4918">
        <w:rPr>
          <w:rFonts w:ascii="Lato" w:hAnsi="Lato"/>
        </w:rPr>
        <w:tab/>
      </w:r>
      <w:r w:rsidR="00ED7FEB" w:rsidRPr="000C4918">
        <w:rPr>
          <w:rFonts w:ascii="Lato" w:hAnsi="Lato"/>
        </w:rPr>
        <w:t>1735</w:t>
      </w:r>
      <w:r w:rsidR="008C2C47" w:rsidRPr="000C4918">
        <w:rPr>
          <w:rFonts w:ascii="Lato" w:hAnsi="Lato"/>
        </w:rPr>
        <w:t>,00</w:t>
      </w:r>
    </w:p>
    <w:p w14:paraId="7407DA22" w14:textId="6697E85F" w:rsidR="00497EAD" w:rsidRPr="000C4918" w:rsidRDefault="00497EA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2017</w:t>
      </w:r>
      <w:r>
        <w:rPr>
          <w:rFonts w:ascii="Lato" w:hAnsi="Lato"/>
        </w:rPr>
        <w:tab/>
        <w:t>Résonance Vineyard, Pinot Noir, Yamhill Carlton, Oregon</w:t>
      </w:r>
      <w:r>
        <w:rPr>
          <w:rFonts w:ascii="Lato" w:hAnsi="Lato"/>
        </w:rPr>
        <w:tab/>
        <w:t>1059,00</w:t>
      </w:r>
    </w:p>
    <w:p w14:paraId="2EDE5D24" w14:textId="4621AA5F" w:rsidR="007739C6" w:rsidRPr="0045431F" w:rsidRDefault="00497EA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2021</w:t>
      </w:r>
      <w:r>
        <w:rPr>
          <w:rFonts w:ascii="Lato" w:hAnsi="Lato"/>
        </w:rPr>
        <w:tab/>
        <w:t>Résonance Vineyard, Pinot Noir, Willamette Valley, Oregon</w:t>
      </w:r>
      <w:r w:rsidR="007139F2" w:rsidRPr="000C4918">
        <w:rPr>
          <w:rFonts w:ascii="Lato" w:hAnsi="Lato"/>
        </w:rPr>
        <w:tab/>
      </w:r>
      <w:r>
        <w:rPr>
          <w:rFonts w:ascii="Lato" w:hAnsi="Lato"/>
        </w:rPr>
        <w:t>892,00</w:t>
      </w:r>
      <w:r w:rsidR="007139F2" w:rsidRPr="000C4918">
        <w:rPr>
          <w:rFonts w:ascii="Lato" w:hAnsi="Lato"/>
        </w:rPr>
        <w:tab/>
      </w:r>
      <w:r w:rsidR="007139F2" w:rsidRPr="000C4918">
        <w:rPr>
          <w:rFonts w:ascii="Lato" w:hAnsi="Lato"/>
        </w:rPr>
        <w:tab/>
      </w:r>
    </w:p>
    <w:p w14:paraId="4178C4E8" w14:textId="77777777" w:rsidR="0040048C" w:rsidRDefault="0040048C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36"/>
          <w:szCs w:val="36"/>
          <w:u w:val="single"/>
        </w:rPr>
      </w:pPr>
    </w:p>
    <w:p w14:paraId="1866A7D3" w14:textId="77777777" w:rsidR="006F5D78" w:rsidRDefault="006F5D7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36"/>
          <w:szCs w:val="36"/>
          <w:u w:val="single"/>
        </w:rPr>
      </w:pPr>
    </w:p>
    <w:p w14:paraId="1C048C97" w14:textId="77777777" w:rsidR="006F5D78" w:rsidRDefault="006F5D7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36"/>
          <w:szCs w:val="36"/>
          <w:u w:val="single"/>
        </w:rPr>
      </w:pPr>
    </w:p>
    <w:p w14:paraId="3EDAC968" w14:textId="77777777" w:rsidR="00497EAD" w:rsidRDefault="00497EA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36"/>
          <w:szCs w:val="36"/>
          <w:u w:val="single"/>
        </w:rPr>
      </w:pPr>
    </w:p>
    <w:p w14:paraId="766ED984" w14:textId="51518150" w:rsidR="0029789E" w:rsidRPr="001A01E0" w:rsidRDefault="003332DE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32"/>
          <w:szCs w:val="32"/>
          <w:u w:val="single"/>
        </w:rPr>
      </w:pPr>
      <w:r w:rsidRPr="001A01E0">
        <w:rPr>
          <w:rFonts w:ascii="Playfair Display" w:hAnsi="Playfair Display"/>
          <w:b/>
          <w:bCs/>
          <w:sz w:val="32"/>
          <w:szCs w:val="32"/>
          <w:u w:val="single"/>
        </w:rPr>
        <w:t>Sweet Wine</w:t>
      </w:r>
    </w:p>
    <w:p w14:paraId="10771CBE" w14:textId="5D322C86" w:rsidR="00950051" w:rsidRPr="000C4918" w:rsidRDefault="00950051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ab/>
      </w:r>
      <w:r w:rsidRPr="000C4918">
        <w:rPr>
          <w:rFonts w:ascii="Lato" w:hAnsi="Lato"/>
        </w:rPr>
        <w:tab/>
      </w:r>
      <w:r w:rsidRPr="000C4918">
        <w:rPr>
          <w:rFonts w:ascii="Lato" w:hAnsi="Lato"/>
        </w:rPr>
        <w:tab/>
      </w:r>
    </w:p>
    <w:p w14:paraId="1F861139" w14:textId="6A4B346B" w:rsidR="00EA7547" w:rsidRPr="00497EAD" w:rsidRDefault="00497EAD" w:rsidP="00EA7547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France</w:t>
      </w:r>
      <w:r>
        <w:rPr>
          <w:rFonts w:ascii="Lato" w:hAnsi="Lato"/>
          <w:b/>
          <w:bCs/>
          <w:sz w:val="24"/>
          <w:szCs w:val="24"/>
        </w:rPr>
        <w:t xml:space="preserve"> - </w:t>
      </w:r>
      <w:r w:rsidR="000062C7">
        <w:rPr>
          <w:rFonts w:ascii="Playfair Display" w:hAnsi="Playfair Display"/>
          <w:b/>
          <w:bCs/>
          <w:sz w:val="24"/>
          <w:szCs w:val="24"/>
        </w:rPr>
        <w:t>Sa</w:t>
      </w:r>
      <w:r w:rsidR="00EA7547">
        <w:rPr>
          <w:rFonts w:ascii="Playfair Display" w:hAnsi="Playfair Display"/>
          <w:b/>
          <w:bCs/>
          <w:sz w:val="24"/>
          <w:szCs w:val="24"/>
        </w:rPr>
        <w:t>uternes</w:t>
      </w:r>
    </w:p>
    <w:p w14:paraId="3C6B08C1" w14:textId="025BEF3B" w:rsidR="00EA7547" w:rsidRDefault="00EA7547" w:rsidP="00EA7547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2018</w:t>
      </w:r>
      <w:r w:rsidRPr="000C4918">
        <w:rPr>
          <w:rFonts w:ascii="Lato" w:hAnsi="Lato"/>
        </w:rPr>
        <w:tab/>
        <w:t>Carmes de Rieussec</w:t>
      </w:r>
      <w:r w:rsidRPr="000C4918">
        <w:rPr>
          <w:rFonts w:ascii="Lato" w:hAnsi="Lato"/>
        </w:rPr>
        <w:tab/>
      </w:r>
      <w:r w:rsidRPr="000C4918">
        <w:rPr>
          <w:rFonts w:ascii="Lato" w:hAnsi="Lato"/>
        </w:rPr>
        <w:tab/>
        <w:t>825,00</w:t>
      </w:r>
    </w:p>
    <w:p w14:paraId="1BF55EA9" w14:textId="5C6787B9" w:rsidR="00497EAD" w:rsidRPr="000C4918" w:rsidRDefault="00497EAD" w:rsidP="00EA7547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2022</w:t>
      </w:r>
      <w:r w:rsidRPr="000C4918">
        <w:rPr>
          <w:rFonts w:ascii="Lato" w:hAnsi="Lato"/>
        </w:rPr>
        <w:tab/>
        <w:t>Ch</w:t>
      </w:r>
      <w:r>
        <w:rPr>
          <w:rFonts w:ascii="Lato" w:hAnsi="Lato"/>
        </w:rPr>
        <w:t>â</w:t>
      </w:r>
      <w:r w:rsidRPr="000C4918">
        <w:rPr>
          <w:rFonts w:ascii="Lato" w:hAnsi="Lato"/>
        </w:rPr>
        <w:t>teau du haut Pick</w:t>
      </w:r>
      <w:r w:rsidRPr="000C4918">
        <w:rPr>
          <w:rFonts w:ascii="Lato" w:hAnsi="Lato"/>
        </w:rPr>
        <w:tab/>
      </w:r>
      <w:r w:rsidRPr="000C4918">
        <w:rPr>
          <w:rFonts w:ascii="Lato" w:hAnsi="Lato"/>
        </w:rPr>
        <w:tab/>
        <w:t>555,00</w:t>
      </w:r>
    </w:p>
    <w:p w14:paraId="781443A7" w14:textId="77777777" w:rsidR="00940D18" w:rsidRDefault="00940D1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8"/>
          <w:szCs w:val="28"/>
          <w:u w:val="single"/>
        </w:rPr>
      </w:pPr>
    </w:p>
    <w:p w14:paraId="41AB7C16" w14:textId="0047EC37" w:rsidR="00940D18" w:rsidRPr="00CF094B" w:rsidRDefault="00497EA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lastRenderedPageBreak/>
        <w:t xml:space="preserve">France - </w:t>
      </w:r>
      <w:r w:rsidR="00940D18" w:rsidRPr="00CF094B">
        <w:rPr>
          <w:rFonts w:ascii="Playfair Display" w:hAnsi="Playfair Display"/>
          <w:b/>
          <w:bCs/>
          <w:sz w:val="24"/>
          <w:szCs w:val="24"/>
        </w:rPr>
        <w:t>Champagne</w:t>
      </w:r>
    </w:p>
    <w:p w14:paraId="1E9095C5" w14:textId="77B86332" w:rsidR="00AD58FF" w:rsidRDefault="00AD58FF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NV</w:t>
      </w:r>
      <w:r>
        <w:rPr>
          <w:rFonts w:ascii="Lato" w:hAnsi="Lato"/>
        </w:rPr>
        <w:tab/>
        <w:t>Pol Roger Demi</w:t>
      </w:r>
      <w:r w:rsidR="00B52797">
        <w:rPr>
          <w:rFonts w:ascii="Lato" w:hAnsi="Lato"/>
        </w:rPr>
        <w:t>-</w:t>
      </w:r>
      <w:r>
        <w:rPr>
          <w:rFonts w:ascii="Lato" w:hAnsi="Lato"/>
        </w:rPr>
        <w:t>Sec</w:t>
      </w:r>
      <w:r w:rsidR="00B52797">
        <w:rPr>
          <w:rFonts w:ascii="Lato" w:hAnsi="Lato"/>
        </w:rPr>
        <w:tab/>
      </w:r>
      <w:r w:rsidR="00B52797">
        <w:rPr>
          <w:rFonts w:ascii="Lato" w:hAnsi="Lato"/>
        </w:rPr>
        <w:tab/>
        <w:t>1048,00</w:t>
      </w:r>
    </w:p>
    <w:p w14:paraId="744DBEDC" w14:textId="77777777" w:rsidR="00480DA6" w:rsidRDefault="00480DA6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39511012" w14:textId="47EAC969" w:rsidR="00795097" w:rsidRPr="00F02557" w:rsidRDefault="00497EA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 xml:space="preserve">France - </w:t>
      </w:r>
      <w:r w:rsidR="00F02557">
        <w:rPr>
          <w:rFonts w:ascii="Playfair Display" w:hAnsi="Playfair Display"/>
          <w:b/>
          <w:bCs/>
          <w:sz w:val="24"/>
          <w:szCs w:val="24"/>
        </w:rPr>
        <w:t>Loire</w:t>
      </w:r>
    </w:p>
    <w:p w14:paraId="6DC26703" w14:textId="030D8918" w:rsidR="0037638D" w:rsidRDefault="00265BEB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bookmarkStart w:id="23" w:name="_Hlk195128505"/>
      <w:r>
        <w:rPr>
          <w:rFonts w:ascii="Lato" w:hAnsi="Lato"/>
        </w:rPr>
        <w:t>2010</w:t>
      </w:r>
      <w:r>
        <w:rPr>
          <w:rFonts w:ascii="Lato" w:hAnsi="Lato"/>
        </w:rPr>
        <w:tab/>
        <w:t>Moulin Touchais, Coteau</w:t>
      </w:r>
      <w:r w:rsidR="0037638D">
        <w:rPr>
          <w:rFonts w:ascii="Lato" w:hAnsi="Lato"/>
        </w:rPr>
        <w:t>x du Layon</w:t>
      </w:r>
      <w:r w:rsidR="0037638D">
        <w:rPr>
          <w:rFonts w:ascii="Lato" w:hAnsi="Lato"/>
        </w:rPr>
        <w:tab/>
        <w:t>799,00</w:t>
      </w:r>
    </w:p>
    <w:bookmarkEnd w:id="23"/>
    <w:p w14:paraId="7B44AEC8" w14:textId="77777777" w:rsidR="0037638D" w:rsidRDefault="0037638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10E7305D" w14:textId="77777777" w:rsidR="008D2FDB" w:rsidRDefault="008D2FDB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bookmarkStart w:id="24" w:name="_Hlk199965764"/>
      <w:r>
        <w:rPr>
          <w:rFonts w:ascii="Playfair Display" w:hAnsi="Playfair Display"/>
          <w:b/>
          <w:bCs/>
          <w:sz w:val="24"/>
          <w:szCs w:val="24"/>
        </w:rPr>
        <w:t>Germany</w:t>
      </w:r>
      <w:bookmarkEnd w:id="24"/>
    </w:p>
    <w:p w14:paraId="37A18AED" w14:textId="153D9AD6" w:rsidR="009A673D" w:rsidRDefault="0090734B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2018</w:t>
      </w:r>
      <w:r w:rsidR="002D1C8B">
        <w:rPr>
          <w:rFonts w:ascii="Lato" w:hAnsi="Lato"/>
        </w:rPr>
        <w:tab/>
        <w:t>S.A. Prüm</w:t>
      </w:r>
      <w:r w:rsidR="00EB1C79">
        <w:rPr>
          <w:rFonts w:ascii="Lato" w:hAnsi="Lato"/>
        </w:rPr>
        <w:t>, Wehlen Sonnenuhr, Riesling Auslese</w:t>
      </w:r>
      <w:r w:rsidR="00950051" w:rsidRPr="000C4918">
        <w:rPr>
          <w:rFonts w:ascii="Lato" w:hAnsi="Lato"/>
        </w:rPr>
        <w:tab/>
      </w:r>
      <w:r w:rsidR="009D6072">
        <w:rPr>
          <w:rFonts w:ascii="Lato" w:hAnsi="Lato"/>
        </w:rPr>
        <w:t>740,00</w:t>
      </w:r>
    </w:p>
    <w:p w14:paraId="7769C779" w14:textId="23A8560B" w:rsidR="00497EAD" w:rsidRDefault="00497EA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2022</w:t>
      </w:r>
      <w:r>
        <w:rPr>
          <w:rFonts w:ascii="Lato" w:hAnsi="Lato"/>
        </w:rPr>
        <w:tab/>
        <w:t>Fritz Haag, Brauneberger, Juffer Sonnenurh, Riesling Auslese</w:t>
      </w:r>
      <w:r>
        <w:rPr>
          <w:rFonts w:ascii="Lato" w:hAnsi="Lato"/>
        </w:rPr>
        <w:tab/>
        <w:t>798,00</w:t>
      </w:r>
    </w:p>
    <w:p w14:paraId="74D91F74" w14:textId="7D6F7049" w:rsidR="009A673D" w:rsidRDefault="00ED1A6E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2015</w:t>
      </w:r>
      <w:r>
        <w:rPr>
          <w:rFonts w:ascii="Lato" w:hAnsi="Lato"/>
        </w:rPr>
        <w:tab/>
        <w:t>Acham-Magin</w:t>
      </w:r>
      <w:r w:rsidR="003C19F1">
        <w:rPr>
          <w:rFonts w:ascii="Lato" w:hAnsi="Lato"/>
        </w:rPr>
        <w:t>, Foster Ungeheuer Riesling BA</w:t>
      </w:r>
      <w:r w:rsidR="00CB3911">
        <w:rPr>
          <w:rFonts w:ascii="Lato" w:hAnsi="Lato"/>
        </w:rPr>
        <w:t xml:space="preserve"> (50cl)</w:t>
      </w:r>
      <w:r w:rsidR="003C19F1">
        <w:rPr>
          <w:rFonts w:ascii="Lato" w:hAnsi="Lato"/>
        </w:rPr>
        <w:tab/>
        <w:t>828,00</w:t>
      </w:r>
    </w:p>
    <w:p w14:paraId="380E8733" w14:textId="77777777" w:rsidR="00E95652" w:rsidRDefault="00E9565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</w:p>
    <w:p w14:paraId="234B6A2A" w14:textId="523E389C" w:rsidR="009A673D" w:rsidRPr="00CF094B" w:rsidRDefault="008D2FDB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Italy</w:t>
      </w:r>
    </w:p>
    <w:p w14:paraId="4C09C779" w14:textId="6B7F1625" w:rsidR="004325A2" w:rsidRPr="000C4918" w:rsidRDefault="0051630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NV</w:t>
      </w:r>
      <w:r>
        <w:rPr>
          <w:rFonts w:ascii="Lato" w:hAnsi="Lato"/>
        </w:rPr>
        <w:tab/>
        <w:t>Asti San Maurizio, Vallebe</w:t>
      </w:r>
      <w:r w:rsidR="00DE204F">
        <w:rPr>
          <w:rFonts w:ascii="Lato" w:hAnsi="Lato"/>
        </w:rPr>
        <w:t>lbo</w:t>
      </w:r>
      <w:r w:rsidR="00DE204F">
        <w:rPr>
          <w:rFonts w:ascii="Lato" w:hAnsi="Lato"/>
        </w:rPr>
        <w:tab/>
        <w:t>265,00</w:t>
      </w:r>
      <w:r w:rsidR="004325A2" w:rsidRPr="000C4918">
        <w:rPr>
          <w:rFonts w:ascii="Lato" w:hAnsi="Lato"/>
        </w:rPr>
        <w:tab/>
      </w:r>
    </w:p>
    <w:p w14:paraId="069FD18E" w14:textId="57D0E106" w:rsidR="004325A2" w:rsidRPr="000C4918" w:rsidRDefault="004325A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4531C733" w14:textId="4DAD98AF" w:rsidR="003D7842" w:rsidRPr="00CF094B" w:rsidRDefault="003D7842" w:rsidP="003D7842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  <w:b/>
          <w:bCs/>
          <w:sz w:val="24"/>
          <w:szCs w:val="24"/>
        </w:rPr>
      </w:pPr>
      <w:r w:rsidRPr="00CF094B">
        <w:rPr>
          <w:rFonts w:ascii="Playfair Display" w:hAnsi="Playfair Display"/>
          <w:b/>
          <w:bCs/>
          <w:sz w:val="24"/>
          <w:szCs w:val="24"/>
        </w:rPr>
        <w:t>D</w:t>
      </w:r>
      <w:r w:rsidR="008D2FDB">
        <w:rPr>
          <w:rFonts w:ascii="Playfair Display" w:hAnsi="Playfair Display"/>
          <w:b/>
          <w:bCs/>
          <w:sz w:val="24"/>
          <w:szCs w:val="24"/>
        </w:rPr>
        <w:t>enmark</w:t>
      </w:r>
    </w:p>
    <w:p w14:paraId="04CED648" w14:textId="1848A35A" w:rsidR="003D7842" w:rsidRDefault="002A3FE6" w:rsidP="003D7842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2019</w:t>
      </w:r>
      <w:r w:rsidR="003D7842">
        <w:rPr>
          <w:rFonts w:ascii="Lato" w:hAnsi="Lato"/>
        </w:rPr>
        <w:tab/>
      </w:r>
      <w:r>
        <w:rPr>
          <w:rFonts w:ascii="Lato" w:hAnsi="Lato"/>
        </w:rPr>
        <w:t>Malus Danica, Æble</w:t>
      </w:r>
      <w:r w:rsidR="00D76CBA">
        <w:rPr>
          <w:rFonts w:ascii="Lato" w:hAnsi="Lato"/>
        </w:rPr>
        <w:t>isvin</w:t>
      </w:r>
      <w:r w:rsidR="003D7842">
        <w:rPr>
          <w:rFonts w:ascii="Lato" w:hAnsi="Lato"/>
        </w:rPr>
        <w:t xml:space="preserve">, </w:t>
      </w:r>
      <w:r w:rsidR="00DF6242">
        <w:rPr>
          <w:rFonts w:ascii="Lato" w:hAnsi="Lato"/>
        </w:rPr>
        <w:t>Cold Hand Winery</w:t>
      </w:r>
      <w:r w:rsidR="003D7842" w:rsidRPr="000C4918">
        <w:rPr>
          <w:rFonts w:ascii="Lato" w:hAnsi="Lato"/>
        </w:rPr>
        <w:tab/>
      </w:r>
      <w:r w:rsidR="003D7842">
        <w:rPr>
          <w:rFonts w:ascii="Lato" w:hAnsi="Lato"/>
        </w:rPr>
        <w:t>6</w:t>
      </w:r>
      <w:r w:rsidR="006161D2">
        <w:rPr>
          <w:rFonts w:ascii="Lato" w:hAnsi="Lato"/>
        </w:rPr>
        <w:t>25</w:t>
      </w:r>
      <w:r w:rsidR="003D7842">
        <w:rPr>
          <w:rFonts w:ascii="Lato" w:hAnsi="Lato"/>
        </w:rPr>
        <w:t>,00</w:t>
      </w:r>
    </w:p>
    <w:p w14:paraId="72F20C33" w14:textId="05816D79" w:rsidR="007769E8" w:rsidRPr="00497EAD" w:rsidRDefault="006161D2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 xml:space="preserve">2020 </w:t>
      </w:r>
      <w:r>
        <w:rPr>
          <w:rFonts w:ascii="Lato" w:hAnsi="Lato"/>
        </w:rPr>
        <w:tab/>
      </w:r>
      <w:r w:rsidR="00470E60">
        <w:rPr>
          <w:rFonts w:ascii="Lato" w:hAnsi="Lato"/>
        </w:rPr>
        <w:t xml:space="preserve">Malus Danica, </w:t>
      </w:r>
      <w:r>
        <w:rPr>
          <w:rFonts w:ascii="Lato" w:hAnsi="Lato"/>
        </w:rPr>
        <w:t>Rancio</w:t>
      </w:r>
      <w:r w:rsidR="008C4094">
        <w:rPr>
          <w:rFonts w:ascii="Lato" w:hAnsi="Lato"/>
        </w:rPr>
        <w:t>, Cold Hand Winery</w:t>
      </w:r>
      <w:r w:rsidR="008C4094">
        <w:rPr>
          <w:rFonts w:ascii="Lato" w:hAnsi="Lato"/>
        </w:rPr>
        <w:tab/>
      </w:r>
      <w:r w:rsidR="002F48D7">
        <w:rPr>
          <w:rFonts w:ascii="Lato" w:hAnsi="Lato"/>
        </w:rPr>
        <w:t>699,00</w:t>
      </w:r>
    </w:p>
    <w:p w14:paraId="647B4AA2" w14:textId="77777777" w:rsidR="007769E8" w:rsidRDefault="007769E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  <w:u w:val="single"/>
        </w:rPr>
      </w:pPr>
    </w:p>
    <w:p w14:paraId="3C36F45A" w14:textId="16DAA437" w:rsidR="004325A2" w:rsidRPr="007E33C8" w:rsidRDefault="007E33C8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 w:rsidRPr="007E33C8">
        <w:rPr>
          <w:rFonts w:ascii="Playfair Display" w:hAnsi="Playfair Display"/>
          <w:b/>
          <w:bCs/>
          <w:sz w:val="24"/>
          <w:szCs w:val="24"/>
        </w:rPr>
        <w:t>Fortified Wine</w:t>
      </w:r>
    </w:p>
    <w:p w14:paraId="60807508" w14:textId="29FBFD30" w:rsidR="006C3879" w:rsidRPr="00B31441" w:rsidRDefault="00B31441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Port</w:t>
      </w:r>
    </w:p>
    <w:p w14:paraId="686D998C" w14:textId="35AF612E" w:rsidR="00CA2CEC" w:rsidRPr="000C4918" w:rsidRDefault="00CA2CEC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 w:rsidRPr="000C4918">
        <w:rPr>
          <w:rFonts w:ascii="Lato" w:hAnsi="Lato"/>
        </w:rPr>
        <w:t>NV</w:t>
      </w:r>
      <w:r w:rsidRPr="000C4918">
        <w:rPr>
          <w:rFonts w:ascii="Lato" w:hAnsi="Lato"/>
        </w:rPr>
        <w:tab/>
        <w:t>Warre's Otima 20</w:t>
      </w:r>
      <w:r w:rsidRPr="000C4918">
        <w:rPr>
          <w:rFonts w:ascii="Lato" w:hAnsi="Lato"/>
        </w:rPr>
        <w:tab/>
      </w:r>
      <w:r w:rsidRPr="000C4918">
        <w:rPr>
          <w:rFonts w:ascii="Lato" w:hAnsi="Lato"/>
        </w:rPr>
        <w:tab/>
      </w:r>
      <w:r w:rsidR="00EB54CC" w:rsidRPr="000C4918">
        <w:rPr>
          <w:rFonts w:ascii="Lato" w:hAnsi="Lato"/>
        </w:rPr>
        <w:t>980</w:t>
      </w:r>
      <w:r w:rsidRPr="000C4918">
        <w:rPr>
          <w:rFonts w:ascii="Lato" w:hAnsi="Lato"/>
        </w:rPr>
        <w:t>,00</w:t>
      </w:r>
    </w:p>
    <w:p w14:paraId="353A4F12" w14:textId="77777777" w:rsidR="006126E7" w:rsidRPr="00497EAD" w:rsidRDefault="006126E7" w:rsidP="006126E7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b/>
          <w:bCs/>
          <w:sz w:val="24"/>
          <w:szCs w:val="24"/>
          <w:lang w:val="de-DE"/>
        </w:rPr>
      </w:pPr>
    </w:p>
    <w:p w14:paraId="2E5CCB33" w14:textId="5E051BCB" w:rsidR="006126E7" w:rsidRPr="001810F3" w:rsidRDefault="00B31441" w:rsidP="006126E7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 xml:space="preserve">Port - </w:t>
      </w:r>
      <w:r w:rsidR="0060567F">
        <w:rPr>
          <w:rFonts w:ascii="Playfair Display" w:hAnsi="Playfair Display"/>
          <w:b/>
          <w:bCs/>
          <w:sz w:val="24"/>
          <w:szCs w:val="24"/>
        </w:rPr>
        <w:t>Fonseca</w:t>
      </w:r>
    </w:p>
    <w:p w14:paraId="13611A8B" w14:textId="39B55C20" w:rsidR="004325A2" w:rsidRDefault="004B6145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NV</w:t>
      </w:r>
      <w:r>
        <w:rPr>
          <w:rFonts w:ascii="Lato" w:hAnsi="Lato"/>
        </w:rPr>
        <w:tab/>
      </w:r>
      <w:r w:rsidR="00DF7B0F">
        <w:rPr>
          <w:rFonts w:ascii="Lato" w:hAnsi="Lato"/>
        </w:rPr>
        <w:t>F</w:t>
      </w:r>
      <w:r>
        <w:rPr>
          <w:rFonts w:ascii="Lato" w:hAnsi="Lato"/>
        </w:rPr>
        <w:t>onseca Ruby Port</w:t>
      </w:r>
      <w:r>
        <w:rPr>
          <w:rFonts w:ascii="Lato" w:hAnsi="Lato"/>
        </w:rPr>
        <w:tab/>
      </w:r>
      <w:r>
        <w:rPr>
          <w:rFonts w:ascii="Lato" w:hAnsi="Lato"/>
        </w:rPr>
        <w:tab/>
        <w:t>358,00</w:t>
      </w:r>
    </w:p>
    <w:p w14:paraId="6051349B" w14:textId="524A4DE8" w:rsidR="00AB46DD" w:rsidRDefault="00AB46D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2008</w:t>
      </w:r>
      <w:r>
        <w:rPr>
          <w:rFonts w:ascii="Lato" w:hAnsi="Lato"/>
        </w:rPr>
        <w:tab/>
      </w:r>
      <w:r w:rsidR="00696097">
        <w:rPr>
          <w:rFonts w:ascii="Lato" w:hAnsi="Lato"/>
        </w:rPr>
        <w:t>Quinta do Panascal 37,5 cl</w:t>
      </w:r>
      <w:r w:rsidR="00696097">
        <w:rPr>
          <w:rFonts w:ascii="Lato" w:hAnsi="Lato"/>
        </w:rPr>
        <w:tab/>
      </w:r>
      <w:r w:rsidR="00696097">
        <w:rPr>
          <w:rFonts w:ascii="Lato" w:hAnsi="Lato"/>
        </w:rPr>
        <w:tab/>
      </w:r>
      <w:r w:rsidR="00B27DDD">
        <w:rPr>
          <w:rFonts w:ascii="Lato" w:hAnsi="Lato"/>
        </w:rPr>
        <w:t>525,00</w:t>
      </w:r>
    </w:p>
    <w:p w14:paraId="75EA7E7A" w14:textId="36AD0E38" w:rsidR="00B27DDD" w:rsidRDefault="00B27DDD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2022</w:t>
      </w:r>
      <w:r>
        <w:rPr>
          <w:rFonts w:ascii="Lato" w:hAnsi="Lato"/>
        </w:rPr>
        <w:tab/>
        <w:t>Guimaraens Vintage Port</w:t>
      </w:r>
      <w:r w:rsidR="000F79C3">
        <w:rPr>
          <w:rFonts w:ascii="Lato" w:hAnsi="Lato"/>
        </w:rPr>
        <w:tab/>
      </w:r>
      <w:r w:rsidR="000F79C3">
        <w:rPr>
          <w:rFonts w:ascii="Lato" w:hAnsi="Lato"/>
        </w:rPr>
        <w:tab/>
        <w:t>948,00</w:t>
      </w:r>
    </w:p>
    <w:p w14:paraId="3C971C59" w14:textId="3492CD43" w:rsidR="000F79C3" w:rsidRDefault="000F79C3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2017</w:t>
      </w:r>
      <w:r>
        <w:rPr>
          <w:rFonts w:ascii="Lato" w:hAnsi="Lato"/>
        </w:rPr>
        <w:tab/>
        <w:t>Fonseca Vintage Port</w:t>
      </w:r>
      <w:r>
        <w:rPr>
          <w:rFonts w:ascii="Lato" w:hAnsi="Lato"/>
        </w:rPr>
        <w:tab/>
      </w:r>
      <w:r>
        <w:rPr>
          <w:rFonts w:ascii="Lato" w:hAnsi="Lato"/>
        </w:rPr>
        <w:tab/>
        <w:t>1048,00</w:t>
      </w:r>
    </w:p>
    <w:p w14:paraId="564F7231" w14:textId="77777777" w:rsidR="00D82FFC" w:rsidRDefault="00D82FFC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</w:p>
    <w:p w14:paraId="563F6BAF" w14:textId="4838DEA9" w:rsidR="00D82FFC" w:rsidRPr="001810F3" w:rsidRDefault="00D82FFC" w:rsidP="00D82FFC">
      <w:pPr>
        <w:tabs>
          <w:tab w:val="left" w:pos="1276"/>
          <w:tab w:val="left" w:pos="3969"/>
          <w:tab w:val="decimal" w:pos="8222"/>
        </w:tabs>
        <w:spacing w:after="0"/>
        <w:rPr>
          <w:rFonts w:ascii="Playfair Display" w:hAnsi="Playfair Display"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M</w:t>
      </w:r>
      <w:r w:rsidR="005F4930">
        <w:rPr>
          <w:rFonts w:ascii="Playfair Display" w:hAnsi="Playfair Display"/>
          <w:b/>
          <w:bCs/>
          <w:sz w:val="24"/>
          <w:szCs w:val="24"/>
        </w:rPr>
        <w:t>adeira</w:t>
      </w:r>
    </w:p>
    <w:p w14:paraId="6D4571FA" w14:textId="6A6D7179" w:rsidR="00D82FFC" w:rsidRPr="000C4918" w:rsidRDefault="005F4930" w:rsidP="003655BD">
      <w:pPr>
        <w:tabs>
          <w:tab w:val="left" w:pos="1276"/>
          <w:tab w:val="left" w:pos="3969"/>
          <w:tab w:val="decimal" w:pos="8222"/>
        </w:tabs>
        <w:spacing w:after="0"/>
        <w:rPr>
          <w:rFonts w:ascii="Lato" w:hAnsi="Lato"/>
        </w:rPr>
      </w:pPr>
      <w:r>
        <w:rPr>
          <w:rFonts w:ascii="Lato" w:hAnsi="Lato"/>
        </w:rPr>
        <w:t>20</w:t>
      </w:r>
      <w:r w:rsidR="001E706C">
        <w:rPr>
          <w:rFonts w:ascii="Lato" w:hAnsi="Lato"/>
        </w:rPr>
        <w:t>05</w:t>
      </w:r>
      <w:r>
        <w:rPr>
          <w:rFonts w:ascii="Lato" w:hAnsi="Lato"/>
        </w:rPr>
        <w:tab/>
      </w:r>
      <w:r w:rsidR="00B17893">
        <w:rPr>
          <w:rFonts w:ascii="Lato" w:hAnsi="Lato"/>
        </w:rPr>
        <w:t>Madeira Malva</w:t>
      </w:r>
      <w:r w:rsidR="004B370F">
        <w:rPr>
          <w:rFonts w:ascii="Lato" w:hAnsi="Lato"/>
        </w:rPr>
        <w:t>s</w:t>
      </w:r>
      <w:r w:rsidR="00B17893">
        <w:rPr>
          <w:rFonts w:ascii="Lato" w:hAnsi="Lato"/>
        </w:rPr>
        <w:t>ia Sweet, Pereira d`Oliveira</w:t>
      </w:r>
      <w:r>
        <w:rPr>
          <w:rFonts w:ascii="Lato" w:hAnsi="Lato"/>
        </w:rPr>
        <w:tab/>
        <w:t>1</w:t>
      </w:r>
      <w:r w:rsidR="00592B26">
        <w:rPr>
          <w:rFonts w:ascii="Lato" w:hAnsi="Lato"/>
        </w:rPr>
        <w:t>1</w:t>
      </w:r>
      <w:r>
        <w:rPr>
          <w:rFonts w:ascii="Lato" w:hAnsi="Lato"/>
        </w:rPr>
        <w:t>48,00</w:t>
      </w:r>
    </w:p>
    <w:sectPr w:rsidR="00D82FFC" w:rsidRPr="000C4918" w:rsidSect="00C7661C">
      <w:headerReference w:type="default" r:id="rId7"/>
      <w:pgSz w:w="11906" w:h="16838"/>
      <w:pgMar w:top="1701" w:right="1134" w:bottom="1701" w:left="1701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0A57" w14:textId="77777777" w:rsidR="00FC743C" w:rsidRPr="000C4918" w:rsidRDefault="00FC743C" w:rsidP="00AE375F">
      <w:pPr>
        <w:spacing w:after="0" w:line="240" w:lineRule="auto"/>
      </w:pPr>
      <w:r w:rsidRPr="000C4918">
        <w:separator/>
      </w:r>
    </w:p>
  </w:endnote>
  <w:endnote w:type="continuationSeparator" w:id="0">
    <w:p w14:paraId="290EA4C7" w14:textId="77777777" w:rsidR="00FC743C" w:rsidRPr="000C4918" w:rsidRDefault="00FC743C" w:rsidP="00AE375F">
      <w:pPr>
        <w:spacing w:after="0" w:line="240" w:lineRule="auto"/>
      </w:pPr>
      <w:r w:rsidRPr="000C49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 Display">
    <w:altName w:val="Calibri"/>
    <w:charset w:val="00"/>
    <w:family w:val="auto"/>
    <w:pitch w:val="variable"/>
    <w:sig w:usb0="20000207" w:usb1="00000000" w:usb2="00000000" w:usb3="00000000" w:csb0="00000197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38C1" w14:textId="77777777" w:rsidR="00FC743C" w:rsidRPr="000C4918" w:rsidRDefault="00FC743C" w:rsidP="00AE375F">
      <w:pPr>
        <w:spacing w:after="0" w:line="240" w:lineRule="auto"/>
      </w:pPr>
      <w:r w:rsidRPr="000C4918">
        <w:separator/>
      </w:r>
    </w:p>
  </w:footnote>
  <w:footnote w:type="continuationSeparator" w:id="0">
    <w:p w14:paraId="3C2FF8F3" w14:textId="77777777" w:rsidR="00FC743C" w:rsidRPr="000C4918" w:rsidRDefault="00FC743C" w:rsidP="00AE375F">
      <w:pPr>
        <w:spacing w:after="0" w:line="240" w:lineRule="auto"/>
      </w:pPr>
      <w:r w:rsidRPr="000C49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18CC" w14:textId="0193A118" w:rsidR="00F77797" w:rsidRPr="000C4918" w:rsidRDefault="008C2C47" w:rsidP="001D2896">
    <w:pPr>
      <w:pStyle w:val="Sidehoved"/>
      <w:ind w:firstLine="2608"/>
      <w:rPr>
        <w:rFonts w:ascii="Playfair Display" w:hAnsi="Playfair Display"/>
        <w:sz w:val="72"/>
        <w:szCs w:val="72"/>
      </w:rPr>
    </w:pPr>
    <w:r w:rsidRPr="000C4918">
      <w:rPr>
        <w:rFonts w:ascii="Playfair Display" w:hAnsi="Playfair Display"/>
        <w:noProof/>
        <w:sz w:val="72"/>
        <w:szCs w:val="72"/>
        <w:lang w:eastAsia="da-DK"/>
      </w:rPr>
      <w:drawing>
        <wp:anchor distT="0" distB="0" distL="114300" distR="114300" simplePos="0" relativeHeight="251659264" behindDoc="0" locked="0" layoutInCell="1" allowOverlap="1" wp14:anchorId="41F7CC62" wp14:editId="58B084BD">
          <wp:simplePos x="0" y="0"/>
          <wp:positionH relativeFrom="column">
            <wp:posOffset>4552950</wp:posOffset>
          </wp:positionH>
          <wp:positionV relativeFrom="paragraph">
            <wp:posOffset>-303530</wp:posOffset>
          </wp:positionV>
          <wp:extent cx="1008623" cy="937043"/>
          <wp:effectExtent l="0" t="0" r="1270" b="0"/>
          <wp:wrapNone/>
          <wp:docPr id="1215254080" name="Image 1" descr="Une image contenant feuille, ve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254080" name="Image 1" descr="Une image contenant feuille, vert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623" cy="937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7B80">
      <w:rPr>
        <w:rFonts w:ascii="Playfair Display" w:hAnsi="Playfair Display"/>
        <w:sz w:val="72"/>
        <w:szCs w:val="72"/>
      </w:rPr>
      <w:t>Winelist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7B"/>
    <w:rsid w:val="00000236"/>
    <w:rsid w:val="00000DD9"/>
    <w:rsid w:val="00003182"/>
    <w:rsid w:val="00003977"/>
    <w:rsid w:val="00003FF5"/>
    <w:rsid w:val="0000616B"/>
    <w:rsid w:val="000062C7"/>
    <w:rsid w:val="0001192A"/>
    <w:rsid w:val="000202F8"/>
    <w:rsid w:val="0002191C"/>
    <w:rsid w:val="00023054"/>
    <w:rsid w:val="00023A94"/>
    <w:rsid w:val="00026925"/>
    <w:rsid w:val="000270E1"/>
    <w:rsid w:val="00030097"/>
    <w:rsid w:val="000300FD"/>
    <w:rsid w:val="00031C93"/>
    <w:rsid w:val="000321F9"/>
    <w:rsid w:val="00035D0F"/>
    <w:rsid w:val="00036981"/>
    <w:rsid w:val="00036BDA"/>
    <w:rsid w:val="00041ED9"/>
    <w:rsid w:val="00043047"/>
    <w:rsid w:val="000461AA"/>
    <w:rsid w:val="000468F2"/>
    <w:rsid w:val="00053E25"/>
    <w:rsid w:val="00054320"/>
    <w:rsid w:val="00056B31"/>
    <w:rsid w:val="00056CA7"/>
    <w:rsid w:val="00060838"/>
    <w:rsid w:val="000615A7"/>
    <w:rsid w:val="00062196"/>
    <w:rsid w:val="000631DF"/>
    <w:rsid w:val="00065613"/>
    <w:rsid w:val="00066423"/>
    <w:rsid w:val="00067B3E"/>
    <w:rsid w:val="000724A7"/>
    <w:rsid w:val="00072D8F"/>
    <w:rsid w:val="000762F5"/>
    <w:rsid w:val="000777D5"/>
    <w:rsid w:val="00080F1C"/>
    <w:rsid w:val="000820D6"/>
    <w:rsid w:val="00083223"/>
    <w:rsid w:val="00083252"/>
    <w:rsid w:val="0008332A"/>
    <w:rsid w:val="000841BD"/>
    <w:rsid w:val="00087F99"/>
    <w:rsid w:val="000900D3"/>
    <w:rsid w:val="00090D85"/>
    <w:rsid w:val="00091038"/>
    <w:rsid w:val="00092F5C"/>
    <w:rsid w:val="00094E91"/>
    <w:rsid w:val="000959BA"/>
    <w:rsid w:val="00097545"/>
    <w:rsid w:val="000A1DF5"/>
    <w:rsid w:val="000A2C5D"/>
    <w:rsid w:val="000A330A"/>
    <w:rsid w:val="000A51C4"/>
    <w:rsid w:val="000A593C"/>
    <w:rsid w:val="000B1D04"/>
    <w:rsid w:val="000B3068"/>
    <w:rsid w:val="000B3F68"/>
    <w:rsid w:val="000B526F"/>
    <w:rsid w:val="000C09FF"/>
    <w:rsid w:val="000C1D6E"/>
    <w:rsid w:val="000C3016"/>
    <w:rsid w:val="000C432E"/>
    <w:rsid w:val="000C4918"/>
    <w:rsid w:val="000C4C9F"/>
    <w:rsid w:val="000C5E99"/>
    <w:rsid w:val="000C7498"/>
    <w:rsid w:val="000D03AB"/>
    <w:rsid w:val="000D297E"/>
    <w:rsid w:val="000D2D5D"/>
    <w:rsid w:val="000D451B"/>
    <w:rsid w:val="000D5AAC"/>
    <w:rsid w:val="000E0A49"/>
    <w:rsid w:val="000E0DF8"/>
    <w:rsid w:val="000E1F8B"/>
    <w:rsid w:val="000E2279"/>
    <w:rsid w:val="000E36C9"/>
    <w:rsid w:val="000E3BD4"/>
    <w:rsid w:val="000E41E2"/>
    <w:rsid w:val="000E55AD"/>
    <w:rsid w:val="000F0C9D"/>
    <w:rsid w:val="000F198F"/>
    <w:rsid w:val="000F4B0E"/>
    <w:rsid w:val="000F60DE"/>
    <w:rsid w:val="000F6E0E"/>
    <w:rsid w:val="000F79C3"/>
    <w:rsid w:val="00102153"/>
    <w:rsid w:val="00103646"/>
    <w:rsid w:val="0010381E"/>
    <w:rsid w:val="00103F69"/>
    <w:rsid w:val="0010655B"/>
    <w:rsid w:val="00113C35"/>
    <w:rsid w:val="00116004"/>
    <w:rsid w:val="00123D32"/>
    <w:rsid w:val="00123F47"/>
    <w:rsid w:val="0012440E"/>
    <w:rsid w:val="0012684D"/>
    <w:rsid w:val="001276FA"/>
    <w:rsid w:val="00130AFC"/>
    <w:rsid w:val="001333A3"/>
    <w:rsid w:val="001356B3"/>
    <w:rsid w:val="00137E93"/>
    <w:rsid w:val="001406FF"/>
    <w:rsid w:val="0014094D"/>
    <w:rsid w:val="00140B50"/>
    <w:rsid w:val="00141AE8"/>
    <w:rsid w:val="00143F5D"/>
    <w:rsid w:val="001450BD"/>
    <w:rsid w:val="00147C93"/>
    <w:rsid w:val="0015046A"/>
    <w:rsid w:val="00151805"/>
    <w:rsid w:val="00152FC5"/>
    <w:rsid w:val="001533A5"/>
    <w:rsid w:val="00154DE0"/>
    <w:rsid w:val="00157104"/>
    <w:rsid w:val="0016074D"/>
    <w:rsid w:val="00161363"/>
    <w:rsid w:val="00162F1D"/>
    <w:rsid w:val="001658FE"/>
    <w:rsid w:val="00165F66"/>
    <w:rsid w:val="00166C7F"/>
    <w:rsid w:val="00167306"/>
    <w:rsid w:val="00167B9A"/>
    <w:rsid w:val="00167BF4"/>
    <w:rsid w:val="001725E4"/>
    <w:rsid w:val="0017263E"/>
    <w:rsid w:val="00172676"/>
    <w:rsid w:val="001729AF"/>
    <w:rsid w:val="001810F3"/>
    <w:rsid w:val="00184BC5"/>
    <w:rsid w:val="00185481"/>
    <w:rsid w:val="00191167"/>
    <w:rsid w:val="00191781"/>
    <w:rsid w:val="001926BE"/>
    <w:rsid w:val="00192833"/>
    <w:rsid w:val="00193D74"/>
    <w:rsid w:val="00195343"/>
    <w:rsid w:val="001953CE"/>
    <w:rsid w:val="001A01E0"/>
    <w:rsid w:val="001A29C8"/>
    <w:rsid w:val="001A4F83"/>
    <w:rsid w:val="001A67BB"/>
    <w:rsid w:val="001B2D1E"/>
    <w:rsid w:val="001B3F9F"/>
    <w:rsid w:val="001B4676"/>
    <w:rsid w:val="001B4A78"/>
    <w:rsid w:val="001B6D52"/>
    <w:rsid w:val="001B700B"/>
    <w:rsid w:val="001B7D87"/>
    <w:rsid w:val="001C2C38"/>
    <w:rsid w:val="001C31DA"/>
    <w:rsid w:val="001C3CC0"/>
    <w:rsid w:val="001C59B7"/>
    <w:rsid w:val="001C671B"/>
    <w:rsid w:val="001D0002"/>
    <w:rsid w:val="001D1606"/>
    <w:rsid w:val="001D1DCE"/>
    <w:rsid w:val="001D215D"/>
    <w:rsid w:val="001D2896"/>
    <w:rsid w:val="001D4917"/>
    <w:rsid w:val="001D55F3"/>
    <w:rsid w:val="001E1898"/>
    <w:rsid w:val="001E396D"/>
    <w:rsid w:val="001E5FBC"/>
    <w:rsid w:val="001E706C"/>
    <w:rsid w:val="001F06E1"/>
    <w:rsid w:val="001F37FE"/>
    <w:rsid w:val="002037D7"/>
    <w:rsid w:val="00203A75"/>
    <w:rsid w:val="00203E51"/>
    <w:rsid w:val="00205299"/>
    <w:rsid w:val="0020556F"/>
    <w:rsid w:val="002057CB"/>
    <w:rsid w:val="00206A2B"/>
    <w:rsid w:val="002078F7"/>
    <w:rsid w:val="00207D9E"/>
    <w:rsid w:val="002107CB"/>
    <w:rsid w:val="002125C9"/>
    <w:rsid w:val="00214823"/>
    <w:rsid w:val="002212D6"/>
    <w:rsid w:val="00223A73"/>
    <w:rsid w:val="00226069"/>
    <w:rsid w:val="00226664"/>
    <w:rsid w:val="0022673C"/>
    <w:rsid w:val="0023130A"/>
    <w:rsid w:val="002319AF"/>
    <w:rsid w:val="0023314F"/>
    <w:rsid w:val="00233348"/>
    <w:rsid w:val="00233573"/>
    <w:rsid w:val="0023365D"/>
    <w:rsid w:val="00233793"/>
    <w:rsid w:val="00235675"/>
    <w:rsid w:val="002375F7"/>
    <w:rsid w:val="00237BBD"/>
    <w:rsid w:val="00237E68"/>
    <w:rsid w:val="002429C5"/>
    <w:rsid w:val="00243DC0"/>
    <w:rsid w:val="00245258"/>
    <w:rsid w:val="00246C57"/>
    <w:rsid w:val="00246F80"/>
    <w:rsid w:val="00247F0E"/>
    <w:rsid w:val="00251D1A"/>
    <w:rsid w:val="00252947"/>
    <w:rsid w:val="00252B5C"/>
    <w:rsid w:val="00252DF9"/>
    <w:rsid w:val="00254F7B"/>
    <w:rsid w:val="00257986"/>
    <w:rsid w:val="0026199A"/>
    <w:rsid w:val="00262744"/>
    <w:rsid w:val="00264073"/>
    <w:rsid w:val="0026418E"/>
    <w:rsid w:val="00265BEB"/>
    <w:rsid w:val="00267606"/>
    <w:rsid w:val="00270EA6"/>
    <w:rsid w:val="00272296"/>
    <w:rsid w:val="00274721"/>
    <w:rsid w:val="00274C7E"/>
    <w:rsid w:val="00274D91"/>
    <w:rsid w:val="0028066D"/>
    <w:rsid w:val="00281A68"/>
    <w:rsid w:val="00285BB1"/>
    <w:rsid w:val="00286395"/>
    <w:rsid w:val="002876A9"/>
    <w:rsid w:val="002931D6"/>
    <w:rsid w:val="00293826"/>
    <w:rsid w:val="002949F5"/>
    <w:rsid w:val="00294E67"/>
    <w:rsid w:val="002962A9"/>
    <w:rsid w:val="002967B8"/>
    <w:rsid w:val="0029789E"/>
    <w:rsid w:val="002A0605"/>
    <w:rsid w:val="002A143F"/>
    <w:rsid w:val="002A29BA"/>
    <w:rsid w:val="002A3FE6"/>
    <w:rsid w:val="002A708E"/>
    <w:rsid w:val="002B0388"/>
    <w:rsid w:val="002B0C61"/>
    <w:rsid w:val="002B20EF"/>
    <w:rsid w:val="002B2F59"/>
    <w:rsid w:val="002B43CB"/>
    <w:rsid w:val="002B4597"/>
    <w:rsid w:val="002B4C11"/>
    <w:rsid w:val="002B561E"/>
    <w:rsid w:val="002B7D82"/>
    <w:rsid w:val="002C0D83"/>
    <w:rsid w:val="002C406E"/>
    <w:rsid w:val="002C42C8"/>
    <w:rsid w:val="002C4693"/>
    <w:rsid w:val="002C4F71"/>
    <w:rsid w:val="002C52F8"/>
    <w:rsid w:val="002C6E00"/>
    <w:rsid w:val="002C74DA"/>
    <w:rsid w:val="002C795A"/>
    <w:rsid w:val="002C7D01"/>
    <w:rsid w:val="002D09B2"/>
    <w:rsid w:val="002D1C8B"/>
    <w:rsid w:val="002D2651"/>
    <w:rsid w:val="002D2E75"/>
    <w:rsid w:val="002D5386"/>
    <w:rsid w:val="002D6DFB"/>
    <w:rsid w:val="002E25F6"/>
    <w:rsid w:val="002E346D"/>
    <w:rsid w:val="002E53D5"/>
    <w:rsid w:val="002E6EF1"/>
    <w:rsid w:val="002E7066"/>
    <w:rsid w:val="002E7D8F"/>
    <w:rsid w:val="002F0903"/>
    <w:rsid w:val="002F1FFA"/>
    <w:rsid w:val="002F281C"/>
    <w:rsid w:val="002F42FB"/>
    <w:rsid w:val="002F48D7"/>
    <w:rsid w:val="002F49FD"/>
    <w:rsid w:val="002F6A49"/>
    <w:rsid w:val="002F7BFA"/>
    <w:rsid w:val="00301E5B"/>
    <w:rsid w:val="00302713"/>
    <w:rsid w:val="00304002"/>
    <w:rsid w:val="00305C74"/>
    <w:rsid w:val="0030621A"/>
    <w:rsid w:val="003070CD"/>
    <w:rsid w:val="00310B4F"/>
    <w:rsid w:val="0031201E"/>
    <w:rsid w:val="00312EC1"/>
    <w:rsid w:val="003152B7"/>
    <w:rsid w:val="00317A49"/>
    <w:rsid w:val="00317F00"/>
    <w:rsid w:val="00320360"/>
    <w:rsid w:val="003217A3"/>
    <w:rsid w:val="00331C0A"/>
    <w:rsid w:val="003332DE"/>
    <w:rsid w:val="003371A0"/>
    <w:rsid w:val="00342F1F"/>
    <w:rsid w:val="00343188"/>
    <w:rsid w:val="00343284"/>
    <w:rsid w:val="00344B26"/>
    <w:rsid w:val="003476DA"/>
    <w:rsid w:val="00350947"/>
    <w:rsid w:val="003522B5"/>
    <w:rsid w:val="00355DB8"/>
    <w:rsid w:val="0035624C"/>
    <w:rsid w:val="0035780C"/>
    <w:rsid w:val="0036036A"/>
    <w:rsid w:val="00360F9A"/>
    <w:rsid w:val="00361944"/>
    <w:rsid w:val="00363E71"/>
    <w:rsid w:val="00364158"/>
    <w:rsid w:val="003655BD"/>
    <w:rsid w:val="0036622E"/>
    <w:rsid w:val="00371611"/>
    <w:rsid w:val="00372BC2"/>
    <w:rsid w:val="003754BF"/>
    <w:rsid w:val="0037610F"/>
    <w:rsid w:val="0037638D"/>
    <w:rsid w:val="00376873"/>
    <w:rsid w:val="00376DE2"/>
    <w:rsid w:val="003833E9"/>
    <w:rsid w:val="00383DD8"/>
    <w:rsid w:val="003845C0"/>
    <w:rsid w:val="003854F6"/>
    <w:rsid w:val="00385D66"/>
    <w:rsid w:val="00394A24"/>
    <w:rsid w:val="003970EA"/>
    <w:rsid w:val="003A0348"/>
    <w:rsid w:val="003A13AF"/>
    <w:rsid w:val="003A4410"/>
    <w:rsid w:val="003B1C68"/>
    <w:rsid w:val="003C19F1"/>
    <w:rsid w:val="003C1ACB"/>
    <w:rsid w:val="003C22F6"/>
    <w:rsid w:val="003C2571"/>
    <w:rsid w:val="003C35D7"/>
    <w:rsid w:val="003C4297"/>
    <w:rsid w:val="003C4416"/>
    <w:rsid w:val="003C4C52"/>
    <w:rsid w:val="003C54E0"/>
    <w:rsid w:val="003C7B6E"/>
    <w:rsid w:val="003D0548"/>
    <w:rsid w:val="003D0F8C"/>
    <w:rsid w:val="003D4640"/>
    <w:rsid w:val="003D5025"/>
    <w:rsid w:val="003D5B84"/>
    <w:rsid w:val="003D5F4B"/>
    <w:rsid w:val="003D6428"/>
    <w:rsid w:val="003D66D0"/>
    <w:rsid w:val="003D7842"/>
    <w:rsid w:val="003E0850"/>
    <w:rsid w:val="003E1B9D"/>
    <w:rsid w:val="003E2835"/>
    <w:rsid w:val="003E2D65"/>
    <w:rsid w:val="003E4B39"/>
    <w:rsid w:val="003E4C7F"/>
    <w:rsid w:val="003E5B11"/>
    <w:rsid w:val="003E6F60"/>
    <w:rsid w:val="003F14AB"/>
    <w:rsid w:val="003F2D6C"/>
    <w:rsid w:val="003F3B5D"/>
    <w:rsid w:val="003F46CE"/>
    <w:rsid w:val="003F473C"/>
    <w:rsid w:val="003F7212"/>
    <w:rsid w:val="0040048C"/>
    <w:rsid w:val="00401C08"/>
    <w:rsid w:val="004056CD"/>
    <w:rsid w:val="00406217"/>
    <w:rsid w:val="004062E6"/>
    <w:rsid w:val="00406A2C"/>
    <w:rsid w:val="00410432"/>
    <w:rsid w:val="0041116B"/>
    <w:rsid w:val="004157B0"/>
    <w:rsid w:val="004170FD"/>
    <w:rsid w:val="004174A4"/>
    <w:rsid w:val="00421DCB"/>
    <w:rsid w:val="00422198"/>
    <w:rsid w:val="00422637"/>
    <w:rsid w:val="004241A5"/>
    <w:rsid w:val="00424B9B"/>
    <w:rsid w:val="004256C8"/>
    <w:rsid w:val="00425E2E"/>
    <w:rsid w:val="00426AC7"/>
    <w:rsid w:val="00427482"/>
    <w:rsid w:val="004325A2"/>
    <w:rsid w:val="00432860"/>
    <w:rsid w:val="004332BE"/>
    <w:rsid w:val="00433919"/>
    <w:rsid w:val="00434B9B"/>
    <w:rsid w:val="0043662D"/>
    <w:rsid w:val="00436DDA"/>
    <w:rsid w:val="0043751E"/>
    <w:rsid w:val="004408FC"/>
    <w:rsid w:val="00440E5A"/>
    <w:rsid w:val="00441E63"/>
    <w:rsid w:val="0044256D"/>
    <w:rsid w:val="004427E3"/>
    <w:rsid w:val="00442980"/>
    <w:rsid w:val="0044423D"/>
    <w:rsid w:val="00445D42"/>
    <w:rsid w:val="0045140B"/>
    <w:rsid w:val="0045431F"/>
    <w:rsid w:val="00456843"/>
    <w:rsid w:val="0045696D"/>
    <w:rsid w:val="004614E2"/>
    <w:rsid w:val="00470E60"/>
    <w:rsid w:val="00473533"/>
    <w:rsid w:val="00474C8B"/>
    <w:rsid w:val="00474D47"/>
    <w:rsid w:val="004807AB"/>
    <w:rsid w:val="00480DA6"/>
    <w:rsid w:val="00481CD8"/>
    <w:rsid w:val="00482B8D"/>
    <w:rsid w:val="004856B8"/>
    <w:rsid w:val="00485F1C"/>
    <w:rsid w:val="00486A4B"/>
    <w:rsid w:val="00490ECA"/>
    <w:rsid w:val="00491B83"/>
    <w:rsid w:val="00491CD3"/>
    <w:rsid w:val="00492398"/>
    <w:rsid w:val="00493EC7"/>
    <w:rsid w:val="00494372"/>
    <w:rsid w:val="00497A3D"/>
    <w:rsid w:val="00497EAD"/>
    <w:rsid w:val="004A26AD"/>
    <w:rsid w:val="004A3DB3"/>
    <w:rsid w:val="004A403D"/>
    <w:rsid w:val="004A6D72"/>
    <w:rsid w:val="004A6F42"/>
    <w:rsid w:val="004A753B"/>
    <w:rsid w:val="004B08CE"/>
    <w:rsid w:val="004B13EE"/>
    <w:rsid w:val="004B1C1A"/>
    <w:rsid w:val="004B1E22"/>
    <w:rsid w:val="004B2827"/>
    <w:rsid w:val="004B28CA"/>
    <w:rsid w:val="004B370F"/>
    <w:rsid w:val="004B3764"/>
    <w:rsid w:val="004B5CCF"/>
    <w:rsid w:val="004B6020"/>
    <w:rsid w:val="004B6145"/>
    <w:rsid w:val="004B7584"/>
    <w:rsid w:val="004B78D7"/>
    <w:rsid w:val="004C01E6"/>
    <w:rsid w:val="004C139D"/>
    <w:rsid w:val="004C629A"/>
    <w:rsid w:val="004C755E"/>
    <w:rsid w:val="004D0D80"/>
    <w:rsid w:val="004D1855"/>
    <w:rsid w:val="004D193D"/>
    <w:rsid w:val="004D50D0"/>
    <w:rsid w:val="004D5F32"/>
    <w:rsid w:val="004E1AED"/>
    <w:rsid w:val="004E26FA"/>
    <w:rsid w:val="004E5563"/>
    <w:rsid w:val="004E58F7"/>
    <w:rsid w:val="004E7610"/>
    <w:rsid w:val="004E7B80"/>
    <w:rsid w:val="004E7C11"/>
    <w:rsid w:val="004F29A0"/>
    <w:rsid w:val="004F4BD1"/>
    <w:rsid w:val="004F519C"/>
    <w:rsid w:val="004F5AAD"/>
    <w:rsid w:val="004F6A02"/>
    <w:rsid w:val="0050062E"/>
    <w:rsid w:val="00502895"/>
    <w:rsid w:val="00504CA6"/>
    <w:rsid w:val="00504E29"/>
    <w:rsid w:val="00504EFF"/>
    <w:rsid w:val="00504F80"/>
    <w:rsid w:val="00505619"/>
    <w:rsid w:val="00505801"/>
    <w:rsid w:val="00505C44"/>
    <w:rsid w:val="005124B8"/>
    <w:rsid w:val="00512D0B"/>
    <w:rsid w:val="0051475D"/>
    <w:rsid w:val="00516302"/>
    <w:rsid w:val="00520176"/>
    <w:rsid w:val="00521F36"/>
    <w:rsid w:val="00525501"/>
    <w:rsid w:val="005260FC"/>
    <w:rsid w:val="00526883"/>
    <w:rsid w:val="00526E0E"/>
    <w:rsid w:val="0052714B"/>
    <w:rsid w:val="00527583"/>
    <w:rsid w:val="00527885"/>
    <w:rsid w:val="00527B23"/>
    <w:rsid w:val="00530CEE"/>
    <w:rsid w:val="0053237D"/>
    <w:rsid w:val="00543AEE"/>
    <w:rsid w:val="005451C2"/>
    <w:rsid w:val="00550503"/>
    <w:rsid w:val="00550543"/>
    <w:rsid w:val="00550714"/>
    <w:rsid w:val="0055157E"/>
    <w:rsid w:val="00552088"/>
    <w:rsid w:val="005521D5"/>
    <w:rsid w:val="0056112A"/>
    <w:rsid w:val="0056281A"/>
    <w:rsid w:val="00564424"/>
    <w:rsid w:val="005659A7"/>
    <w:rsid w:val="00566397"/>
    <w:rsid w:val="0057019D"/>
    <w:rsid w:val="005706DF"/>
    <w:rsid w:val="00571D11"/>
    <w:rsid w:val="005726BA"/>
    <w:rsid w:val="00572820"/>
    <w:rsid w:val="00572981"/>
    <w:rsid w:val="0057389F"/>
    <w:rsid w:val="00574CEB"/>
    <w:rsid w:val="00576A5B"/>
    <w:rsid w:val="00576F4B"/>
    <w:rsid w:val="00577C62"/>
    <w:rsid w:val="0058199D"/>
    <w:rsid w:val="0058261F"/>
    <w:rsid w:val="00582D89"/>
    <w:rsid w:val="005833F2"/>
    <w:rsid w:val="005859C5"/>
    <w:rsid w:val="00587697"/>
    <w:rsid w:val="00591149"/>
    <w:rsid w:val="005923F9"/>
    <w:rsid w:val="00592B26"/>
    <w:rsid w:val="0059549E"/>
    <w:rsid w:val="00595AF9"/>
    <w:rsid w:val="005A46B4"/>
    <w:rsid w:val="005A524E"/>
    <w:rsid w:val="005A615C"/>
    <w:rsid w:val="005A6AC2"/>
    <w:rsid w:val="005B26F2"/>
    <w:rsid w:val="005B3E00"/>
    <w:rsid w:val="005B4131"/>
    <w:rsid w:val="005B5E20"/>
    <w:rsid w:val="005B69DE"/>
    <w:rsid w:val="005B6EBC"/>
    <w:rsid w:val="005C0E80"/>
    <w:rsid w:val="005C1DBB"/>
    <w:rsid w:val="005C2499"/>
    <w:rsid w:val="005C2A8B"/>
    <w:rsid w:val="005C4549"/>
    <w:rsid w:val="005C498A"/>
    <w:rsid w:val="005C5806"/>
    <w:rsid w:val="005C5BDE"/>
    <w:rsid w:val="005D2051"/>
    <w:rsid w:val="005D2716"/>
    <w:rsid w:val="005D37C9"/>
    <w:rsid w:val="005D5667"/>
    <w:rsid w:val="005D633B"/>
    <w:rsid w:val="005D6790"/>
    <w:rsid w:val="005D6A22"/>
    <w:rsid w:val="005D78B7"/>
    <w:rsid w:val="005D7CB9"/>
    <w:rsid w:val="005D7E28"/>
    <w:rsid w:val="005D7F4A"/>
    <w:rsid w:val="005D7F84"/>
    <w:rsid w:val="005E2556"/>
    <w:rsid w:val="005E714F"/>
    <w:rsid w:val="005F4930"/>
    <w:rsid w:val="005F4EC3"/>
    <w:rsid w:val="005F5D8B"/>
    <w:rsid w:val="00604DA2"/>
    <w:rsid w:val="0060567F"/>
    <w:rsid w:val="00606F34"/>
    <w:rsid w:val="006126E7"/>
    <w:rsid w:val="00613F97"/>
    <w:rsid w:val="00613FE4"/>
    <w:rsid w:val="0061495C"/>
    <w:rsid w:val="006161D2"/>
    <w:rsid w:val="00622700"/>
    <w:rsid w:val="006227AF"/>
    <w:rsid w:val="00625FA6"/>
    <w:rsid w:val="00630EF6"/>
    <w:rsid w:val="00634799"/>
    <w:rsid w:val="00634D3A"/>
    <w:rsid w:val="00637469"/>
    <w:rsid w:val="00637764"/>
    <w:rsid w:val="00640105"/>
    <w:rsid w:val="006404C6"/>
    <w:rsid w:val="006425CB"/>
    <w:rsid w:val="00643EC6"/>
    <w:rsid w:val="00644963"/>
    <w:rsid w:val="00644972"/>
    <w:rsid w:val="00653023"/>
    <w:rsid w:val="00654721"/>
    <w:rsid w:val="0065472B"/>
    <w:rsid w:val="0065479A"/>
    <w:rsid w:val="006555EB"/>
    <w:rsid w:val="00655D24"/>
    <w:rsid w:val="006569F8"/>
    <w:rsid w:val="006578DA"/>
    <w:rsid w:val="00657C3E"/>
    <w:rsid w:val="006622CD"/>
    <w:rsid w:val="00662572"/>
    <w:rsid w:val="006659B9"/>
    <w:rsid w:val="006705AD"/>
    <w:rsid w:val="00670BE0"/>
    <w:rsid w:val="006713D1"/>
    <w:rsid w:val="00671B57"/>
    <w:rsid w:val="006736E0"/>
    <w:rsid w:val="00673AF2"/>
    <w:rsid w:val="00675349"/>
    <w:rsid w:val="00677F56"/>
    <w:rsid w:val="006805B1"/>
    <w:rsid w:val="0068182B"/>
    <w:rsid w:val="00683F69"/>
    <w:rsid w:val="00684202"/>
    <w:rsid w:val="006878F6"/>
    <w:rsid w:val="00687E2B"/>
    <w:rsid w:val="00696097"/>
    <w:rsid w:val="00697152"/>
    <w:rsid w:val="006974C6"/>
    <w:rsid w:val="006A3515"/>
    <w:rsid w:val="006A3A02"/>
    <w:rsid w:val="006A55B1"/>
    <w:rsid w:val="006A6DA8"/>
    <w:rsid w:val="006B2238"/>
    <w:rsid w:val="006B30E2"/>
    <w:rsid w:val="006B4053"/>
    <w:rsid w:val="006B4D0E"/>
    <w:rsid w:val="006B4FC8"/>
    <w:rsid w:val="006B66CF"/>
    <w:rsid w:val="006B72BD"/>
    <w:rsid w:val="006B7FE8"/>
    <w:rsid w:val="006C0B25"/>
    <w:rsid w:val="006C19FD"/>
    <w:rsid w:val="006C28E4"/>
    <w:rsid w:val="006C3423"/>
    <w:rsid w:val="006C349B"/>
    <w:rsid w:val="006C3879"/>
    <w:rsid w:val="006C4440"/>
    <w:rsid w:val="006C5950"/>
    <w:rsid w:val="006C606B"/>
    <w:rsid w:val="006C6652"/>
    <w:rsid w:val="006D2713"/>
    <w:rsid w:val="006D34D9"/>
    <w:rsid w:val="006D581B"/>
    <w:rsid w:val="006D5A45"/>
    <w:rsid w:val="006D7155"/>
    <w:rsid w:val="006D75A3"/>
    <w:rsid w:val="006E298D"/>
    <w:rsid w:val="006E4A39"/>
    <w:rsid w:val="006F16B3"/>
    <w:rsid w:val="006F2B3D"/>
    <w:rsid w:val="006F2B4E"/>
    <w:rsid w:val="006F2FCC"/>
    <w:rsid w:val="006F3FD0"/>
    <w:rsid w:val="006F50DE"/>
    <w:rsid w:val="006F55F6"/>
    <w:rsid w:val="006F5D78"/>
    <w:rsid w:val="006F66ED"/>
    <w:rsid w:val="00701843"/>
    <w:rsid w:val="00701E86"/>
    <w:rsid w:val="00703BD5"/>
    <w:rsid w:val="00703FA5"/>
    <w:rsid w:val="00705054"/>
    <w:rsid w:val="0070590A"/>
    <w:rsid w:val="00705A9E"/>
    <w:rsid w:val="0070696A"/>
    <w:rsid w:val="00706F84"/>
    <w:rsid w:val="007079E2"/>
    <w:rsid w:val="00711B40"/>
    <w:rsid w:val="007139F2"/>
    <w:rsid w:val="00720BEB"/>
    <w:rsid w:val="00721406"/>
    <w:rsid w:val="0072315D"/>
    <w:rsid w:val="00724D71"/>
    <w:rsid w:val="007253C4"/>
    <w:rsid w:val="00725559"/>
    <w:rsid w:val="00726E39"/>
    <w:rsid w:val="00727CDF"/>
    <w:rsid w:val="00730C15"/>
    <w:rsid w:val="007358FC"/>
    <w:rsid w:val="00736FF2"/>
    <w:rsid w:val="00740E31"/>
    <w:rsid w:val="0074220C"/>
    <w:rsid w:val="007428C2"/>
    <w:rsid w:val="0075216B"/>
    <w:rsid w:val="00753FB9"/>
    <w:rsid w:val="00755ABE"/>
    <w:rsid w:val="00760CF0"/>
    <w:rsid w:val="00760D79"/>
    <w:rsid w:val="00760F65"/>
    <w:rsid w:val="0076291A"/>
    <w:rsid w:val="007645D0"/>
    <w:rsid w:val="00764E22"/>
    <w:rsid w:val="0076524F"/>
    <w:rsid w:val="00766230"/>
    <w:rsid w:val="00766656"/>
    <w:rsid w:val="007670C9"/>
    <w:rsid w:val="00770AE4"/>
    <w:rsid w:val="00772260"/>
    <w:rsid w:val="007731A8"/>
    <w:rsid w:val="007739C6"/>
    <w:rsid w:val="007769E8"/>
    <w:rsid w:val="007811DC"/>
    <w:rsid w:val="00781DF4"/>
    <w:rsid w:val="007842DA"/>
    <w:rsid w:val="00785934"/>
    <w:rsid w:val="00791265"/>
    <w:rsid w:val="00792692"/>
    <w:rsid w:val="00792901"/>
    <w:rsid w:val="0079321A"/>
    <w:rsid w:val="00795097"/>
    <w:rsid w:val="00795178"/>
    <w:rsid w:val="0079534A"/>
    <w:rsid w:val="00796CDF"/>
    <w:rsid w:val="00797B32"/>
    <w:rsid w:val="007A1160"/>
    <w:rsid w:val="007A27AE"/>
    <w:rsid w:val="007A76F8"/>
    <w:rsid w:val="007B0436"/>
    <w:rsid w:val="007B0CD3"/>
    <w:rsid w:val="007B51CA"/>
    <w:rsid w:val="007B6E8B"/>
    <w:rsid w:val="007C1743"/>
    <w:rsid w:val="007C3AD2"/>
    <w:rsid w:val="007C3C24"/>
    <w:rsid w:val="007C4931"/>
    <w:rsid w:val="007C6256"/>
    <w:rsid w:val="007D03E3"/>
    <w:rsid w:val="007D1D70"/>
    <w:rsid w:val="007D27D0"/>
    <w:rsid w:val="007D2A65"/>
    <w:rsid w:val="007D5EA7"/>
    <w:rsid w:val="007D7766"/>
    <w:rsid w:val="007D7B25"/>
    <w:rsid w:val="007E07EE"/>
    <w:rsid w:val="007E16E0"/>
    <w:rsid w:val="007E1A4F"/>
    <w:rsid w:val="007E33C8"/>
    <w:rsid w:val="007E383B"/>
    <w:rsid w:val="007E40F4"/>
    <w:rsid w:val="007E4925"/>
    <w:rsid w:val="007E5F8A"/>
    <w:rsid w:val="007E69C5"/>
    <w:rsid w:val="007F6CFC"/>
    <w:rsid w:val="007F78CD"/>
    <w:rsid w:val="00803E0E"/>
    <w:rsid w:val="00805769"/>
    <w:rsid w:val="00805795"/>
    <w:rsid w:val="00807F27"/>
    <w:rsid w:val="00810642"/>
    <w:rsid w:val="008108AD"/>
    <w:rsid w:val="00810963"/>
    <w:rsid w:val="008111E9"/>
    <w:rsid w:val="0081188B"/>
    <w:rsid w:val="0081293C"/>
    <w:rsid w:val="00812B54"/>
    <w:rsid w:val="00813EF9"/>
    <w:rsid w:val="0081400A"/>
    <w:rsid w:val="0081413F"/>
    <w:rsid w:val="00816BE5"/>
    <w:rsid w:val="00822A95"/>
    <w:rsid w:val="008255CA"/>
    <w:rsid w:val="00827A78"/>
    <w:rsid w:val="00827AAA"/>
    <w:rsid w:val="00835D10"/>
    <w:rsid w:val="00836929"/>
    <w:rsid w:val="0083727E"/>
    <w:rsid w:val="0083752F"/>
    <w:rsid w:val="0084088D"/>
    <w:rsid w:val="00841FC3"/>
    <w:rsid w:val="00843014"/>
    <w:rsid w:val="008474D5"/>
    <w:rsid w:val="008512D2"/>
    <w:rsid w:val="00854438"/>
    <w:rsid w:val="008554F5"/>
    <w:rsid w:val="008574AA"/>
    <w:rsid w:val="00864B12"/>
    <w:rsid w:val="008663C1"/>
    <w:rsid w:val="00866F6D"/>
    <w:rsid w:val="00867F2B"/>
    <w:rsid w:val="00871520"/>
    <w:rsid w:val="008717D2"/>
    <w:rsid w:val="00871995"/>
    <w:rsid w:val="00876B26"/>
    <w:rsid w:val="008844D4"/>
    <w:rsid w:val="008907A9"/>
    <w:rsid w:val="0089128D"/>
    <w:rsid w:val="008940F9"/>
    <w:rsid w:val="00897C93"/>
    <w:rsid w:val="008A11F8"/>
    <w:rsid w:val="008A3EF2"/>
    <w:rsid w:val="008A51EB"/>
    <w:rsid w:val="008A7580"/>
    <w:rsid w:val="008A7878"/>
    <w:rsid w:val="008A7B18"/>
    <w:rsid w:val="008A7DAF"/>
    <w:rsid w:val="008B3842"/>
    <w:rsid w:val="008B76DE"/>
    <w:rsid w:val="008C0C53"/>
    <w:rsid w:val="008C0FD0"/>
    <w:rsid w:val="008C2C47"/>
    <w:rsid w:val="008C4094"/>
    <w:rsid w:val="008C5E47"/>
    <w:rsid w:val="008C68BB"/>
    <w:rsid w:val="008C6A5F"/>
    <w:rsid w:val="008C7DF9"/>
    <w:rsid w:val="008D056F"/>
    <w:rsid w:val="008D1781"/>
    <w:rsid w:val="008D22AD"/>
    <w:rsid w:val="008D2674"/>
    <w:rsid w:val="008D2FDB"/>
    <w:rsid w:val="008D3EC4"/>
    <w:rsid w:val="008D69FB"/>
    <w:rsid w:val="008E132C"/>
    <w:rsid w:val="008E2375"/>
    <w:rsid w:val="008F05E1"/>
    <w:rsid w:val="008F0712"/>
    <w:rsid w:val="008F2AA7"/>
    <w:rsid w:val="008F49E8"/>
    <w:rsid w:val="008F63F8"/>
    <w:rsid w:val="008F7166"/>
    <w:rsid w:val="00900B70"/>
    <w:rsid w:val="00901FEF"/>
    <w:rsid w:val="00902AA8"/>
    <w:rsid w:val="009032B0"/>
    <w:rsid w:val="00903687"/>
    <w:rsid w:val="00904427"/>
    <w:rsid w:val="0090734B"/>
    <w:rsid w:val="00907BB9"/>
    <w:rsid w:val="009118B0"/>
    <w:rsid w:val="00914CA5"/>
    <w:rsid w:val="00916537"/>
    <w:rsid w:val="00920E96"/>
    <w:rsid w:val="00922FC5"/>
    <w:rsid w:val="00924773"/>
    <w:rsid w:val="009270DD"/>
    <w:rsid w:val="00931C62"/>
    <w:rsid w:val="00932A34"/>
    <w:rsid w:val="00932B67"/>
    <w:rsid w:val="00932F8E"/>
    <w:rsid w:val="00933522"/>
    <w:rsid w:val="0094062D"/>
    <w:rsid w:val="00940D18"/>
    <w:rsid w:val="0094124E"/>
    <w:rsid w:val="00941B73"/>
    <w:rsid w:val="00944665"/>
    <w:rsid w:val="009454C9"/>
    <w:rsid w:val="00947F6D"/>
    <w:rsid w:val="00950051"/>
    <w:rsid w:val="009500A8"/>
    <w:rsid w:val="0095050A"/>
    <w:rsid w:val="00950D89"/>
    <w:rsid w:val="00951904"/>
    <w:rsid w:val="0095257D"/>
    <w:rsid w:val="00955D1B"/>
    <w:rsid w:val="0095620F"/>
    <w:rsid w:val="00957C4F"/>
    <w:rsid w:val="00961EA8"/>
    <w:rsid w:val="009621D0"/>
    <w:rsid w:val="00963266"/>
    <w:rsid w:val="009632CE"/>
    <w:rsid w:val="00963989"/>
    <w:rsid w:val="00963AA3"/>
    <w:rsid w:val="009642C2"/>
    <w:rsid w:val="00966E5F"/>
    <w:rsid w:val="00966EC2"/>
    <w:rsid w:val="009724B3"/>
    <w:rsid w:val="00975BA5"/>
    <w:rsid w:val="009761E5"/>
    <w:rsid w:val="00977BF1"/>
    <w:rsid w:val="00980452"/>
    <w:rsid w:val="00981485"/>
    <w:rsid w:val="00990E44"/>
    <w:rsid w:val="00991628"/>
    <w:rsid w:val="00991B6D"/>
    <w:rsid w:val="00991FC9"/>
    <w:rsid w:val="00995340"/>
    <w:rsid w:val="009968C5"/>
    <w:rsid w:val="0099759C"/>
    <w:rsid w:val="009A4465"/>
    <w:rsid w:val="009A4ABD"/>
    <w:rsid w:val="009A64CB"/>
    <w:rsid w:val="009A673D"/>
    <w:rsid w:val="009A7B18"/>
    <w:rsid w:val="009B15F4"/>
    <w:rsid w:val="009B3C9B"/>
    <w:rsid w:val="009B58A0"/>
    <w:rsid w:val="009B69B4"/>
    <w:rsid w:val="009B712D"/>
    <w:rsid w:val="009C0757"/>
    <w:rsid w:val="009C09DD"/>
    <w:rsid w:val="009C25FC"/>
    <w:rsid w:val="009C5A4E"/>
    <w:rsid w:val="009C6E07"/>
    <w:rsid w:val="009C6FB4"/>
    <w:rsid w:val="009C7845"/>
    <w:rsid w:val="009C7936"/>
    <w:rsid w:val="009D1D4E"/>
    <w:rsid w:val="009D2232"/>
    <w:rsid w:val="009D279F"/>
    <w:rsid w:val="009D2983"/>
    <w:rsid w:val="009D360B"/>
    <w:rsid w:val="009D5770"/>
    <w:rsid w:val="009D6072"/>
    <w:rsid w:val="009E0837"/>
    <w:rsid w:val="009E32C1"/>
    <w:rsid w:val="009E46D4"/>
    <w:rsid w:val="009E491A"/>
    <w:rsid w:val="009E56F2"/>
    <w:rsid w:val="009E6DDC"/>
    <w:rsid w:val="009F0237"/>
    <w:rsid w:val="009F12B9"/>
    <w:rsid w:val="009F1E50"/>
    <w:rsid w:val="009F2459"/>
    <w:rsid w:val="009F2AFC"/>
    <w:rsid w:val="009F612E"/>
    <w:rsid w:val="00A00E05"/>
    <w:rsid w:val="00A1207C"/>
    <w:rsid w:val="00A12B99"/>
    <w:rsid w:val="00A200B9"/>
    <w:rsid w:val="00A20A76"/>
    <w:rsid w:val="00A25A9A"/>
    <w:rsid w:val="00A268A5"/>
    <w:rsid w:val="00A309E7"/>
    <w:rsid w:val="00A32818"/>
    <w:rsid w:val="00A32D4F"/>
    <w:rsid w:val="00A340AF"/>
    <w:rsid w:val="00A36CEC"/>
    <w:rsid w:val="00A37A61"/>
    <w:rsid w:val="00A40316"/>
    <w:rsid w:val="00A40B3F"/>
    <w:rsid w:val="00A419C1"/>
    <w:rsid w:val="00A41C50"/>
    <w:rsid w:val="00A42070"/>
    <w:rsid w:val="00A43B36"/>
    <w:rsid w:val="00A44051"/>
    <w:rsid w:val="00A4465C"/>
    <w:rsid w:val="00A44867"/>
    <w:rsid w:val="00A45197"/>
    <w:rsid w:val="00A45C06"/>
    <w:rsid w:val="00A506BB"/>
    <w:rsid w:val="00A50DF9"/>
    <w:rsid w:val="00A550D2"/>
    <w:rsid w:val="00A55536"/>
    <w:rsid w:val="00A55FF0"/>
    <w:rsid w:val="00A56D39"/>
    <w:rsid w:val="00A60F91"/>
    <w:rsid w:val="00A61EC9"/>
    <w:rsid w:val="00A62283"/>
    <w:rsid w:val="00A629A6"/>
    <w:rsid w:val="00A62D4A"/>
    <w:rsid w:val="00A702D9"/>
    <w:rsid w:val="00A71803"/>
    <w:rsid w:val="00A7302C"/>
    <w:rsid w:val="00A74310"/>
    <w:rsid w:val="00A7467B"/>
    <w:rsid w:val="00A76635"/>
    <w:rsid w:val="00A820FC"/>
    <w:rsid w:val="00A85E5A"/>
    <w:rsid w:val="00A86CE0"/>
    <w:rsid w:val="00A90C67"/>
    <w:rsid w:val="00A92D67"/>
    <w:rsid w:val="00A9386A"/>
    <w:rsid w:val="00A94013"/>
    <w:rsid w:val="00A950B8"/>
    <w:rsid w:val="00AA0A0A"/>
    <w:rsid w:val="00AA1E40"/>
    <w:rsid w:val="00AA2F45"/>
    <w:rsid w:val="00AA308F"/>
    <w:rsid w:val="00AA31B3"/>
    <w:rsid w:val="00AA489F"/>
    <w:rsid w:val="00AA6AE2"/>
    <w:rsid w:val="00AA72D7"/>
    <w:rsid w:val="00AB08CF"/>
    <w:rsid w:val="00AB46DD"/>
    <w:rsid w:val="00AB67F7"/>
    <w:rsid w:val="00AB6871"/>
    <w:rsid w:val="00AB79C6"/>
    <w:rsid w:val="00AC0597"/>
    <w:rsid w:val="00AC0B61"/>
    <w:rsid w:val="00AC0FA4"/>
    <w:rsid w:val="00AC2217"/>
    <w:rsid w:val="00AC2E11"/>
    <w:rsid w:val="00AC3C87"/>
    <w:rsid w:val="00AC6252"/>
    <w:rsid w:val="00AC667D"/>
    <w:rsid w:val="00AC7578"/>
    <w:rsid w:val="00AD1D11"/>
    <w:rsid w:val="00AD3860"/>
    <w:rsid w:val="00AD4244"/>
    <w:rsid w:val="00AD58FF"/>
    <w:rsid w:val="00AD5AEF"/>
    <w:rsid w:val="00AE0007"/>
    <w:rsid w:val="00AE1161"/>
    <w:rsid w:val="00AE1A7F"/>
    <w:rsid w:val="00AE22D4"/>
    <w:rsid w:val="00AE375F"/>
    <w:rsid w:val="00AE4EAD"/>
    <w:rsid w:val="00AE690C"/>
    <w:rsid w:val="00AF40B2"/>
    <w:rsid w:val="00AF4B00"/>
    <w:rsid w:val="00AF55EB"/>
    <w:rsid w:val="00AF5B2F"/>
    <w:rsid w:val="00AF5D58"/>
    <w:rsid w:val="00AF61FD"/>
    <w:rsid w:val="00AF65DE"/>
    <w:rsid w:val="00AF6FF2"/>
    <w:rsid w:val="00B00208"/>
    <w:rsid w:val="00B026CC"/>
    <w:rsid w:val="00B057AB"/>
    <w:rsid w:val="00B06683"/>
    <w:rsid w:val="00B108CC"/>
    <w:rsid w:val="00B119D3"/>
    <w:rsid w:val="00B11D86"/>
    <w:rsid w:val="00B12A05"/>
    <w:rsid w:val="00B12DC3"/>
    <w:rsid w:val="00B13A41"/>
    <w:rsid w:val="00B15113"/>
    <w:rsid w:val="00B17893"/>
    <w:rsid w:val="00B220AF"/>
    <w:rsid w:val="00B221B8"/>
    <w:rsid w:val="00B24796"/>
    <w:rsid w:val="00B24A1F"/>
    <w:rsid w:val="00B2787B"/>
    <w:rsid w:val="00B27DDD"/>
    <w:rsid w:val="00B31441"/>
    <w:rsid w:val="00B335C7"/>
    <w:rsid w:val="00B34A6B"/>
    <w:rsid w:val="00B34E98"/>
    <w:rsid w:val="00B405F2"/>
    <w:rsid w:val="00B43BF9"/>
    <w:rsid w:val="00B45F4C"/>
    <w:rsid w:val="00B46581"/>
    <w:rsid w:val="00B477B6"/>
    <w:rsid w:val="00B52057"/>
    <w:rsid w:val="00B52657"/>
    <w:rsid w:val="00B52797"/>
    <w:rsid w:val="00B52B9B"/>
    <w:rsid w:val="00B53206"/>
    <w:rsid w:val="00B53A7A"/>
    <w:rsid w:val="00B55093"/>
    <w:rsid w:val="00B57882"/>
    <w:rsid w:val="00B62632"/>
    <w:rsid w:val="00B6390F"/>
    <w:rsid w:val="00B70C08"/>
    <w:rsid w:val="00B710A9"/>
    <w:rsid w:val="00B72FEA"/>
    <w:rsid w:val="00B74F93"/>
    <w:rsid w:val="00B81D6F"/>
    <w:rsid w:val="00B83245"/>
    <w:rsid w:val="00B86736"/>
    <w:rsid w:val="00B87D6A"/>
    <w:rsid w:val="00B917FA"/>
    <w:rsid w:val="00B93873"/>
    <w:rsid w:val="00B946AE"/>
    <w:rsid w:val="00B94C05"/>
    <w:rsid w:val="00B9595A"/>
    <w:rsid w:val="00B9790A"/>
    <w:rsid w:val="00BA030D"/>
    <w:rsid w:val="00BA09E8"/>
    <w:rsid w:val="00BA1A58"/>
    <w:rsid w:val="00BB1361"/>
    <w:rsid w:val="00BB3E2F"/>
    <w:rsid w:val="00BB691C"/>
    <w:rsid w:val="00BC0E93"/>
    <w:rsid w:val="00BC3944"/>
    <w:rsid w:val="00BC3BDC"/>
    <w:rsid w:val="00BC7383"/>
    <w:rsid w:val="00BC7D3C"/>
    <w:rsid w:val="00BC7DFA"/>
    <w:rsid w:val="00BD0EB6"/>
    <w:rsid w:val="00BD10E8"/>
    <w:rsid w:val="00BD27B7"/>
    <w:rsid w:val="00BD4DFC"/>
    <w:rsid w:val="00BD7F24"/>
    <w:rsid w:val="00BE3515"/>
    <w:rsid w:val="00BE5DC8"/>
    <w:rsid w:val="00BF1B82"/>
    <w:rsid w:val="00BF2DC6"/>
    <w:rsid w:val="00BF3568"/>
    <w:rsid w:val="00C00CA4"/>
    <w:rsid w:val="00C0361F"/>
    <w:rsid w:val="00C03916"/>
    <w:rsid w:val="00C074DF"/>
    <w:rsid w:val="00C108FD"/>
    <w:rsid w:val="00C13929"/>
    <w:rsid w:val="00C147D1"/>
    <w:rsid w:val="00C15E7F"/>
    <w:rsid w:val="00C16215"/>
    <w:rsid w:val="00C163AA"/>
    <w:rsid w:val="00C1660C"/>
    <w:rsid w:val="00C2188D"/>
    <w:rsid w:val="00C2320A"/>
    <w:rsid w:val="00C23F09"/>
    <w:rsid w:val="00C3001F"/>
    <w:rsid w:val="00C301C4"/>
    <w:rsid w:val="00C32842"/>
    <w:rsid w:val="00C351E0"/>
    <w:rsid w:val="00C36815"/>
    <w:rsid w:val="00C36F9B"/>
    <w:rsid w:val="00C37A5D"/>
    <w:rsid w:val="00C40AAE"/>
    <w:rsid w:val="00C41B6F"/>
    <w:rsid w:val="00C42763"/>
    <w:rsid w:val="00C508A7"/>
    <w:rsid w:val="00C509A3"/>
    <w:rsid w:val="00C5219A"/>
    <w:rsid w:val="00C52D16"/>
    <w:rsid w:val="00C5351C"/>
    <w:rsid w:val="00C535EF"/>
    <w:rsid w:val="00C564CF"/>
    <w:rsid w:val="00C601C4"/>
    <w:rsid w:val="00C624AF"/>
    <w:rsid w:val="00C6310B"/>
    <w:rsid w:val="00C64094"/>
    <w:rsid w:val="00C722A1"/>
    <w:rsid w:val="00C7325C"/>
    <w:rsid w:val="00C74ABC"/>
    <w:rsid w:val="00C7661C"/>
    <w:rsid w:val="00C821E2"/>
    <w:rsid w:val="00C82264"/>
    <w:rsid w:val="00C82FAF"/>
    <w:rsid w:val="00C876DB"/>
    <w:rsid w:val="00C92B8F"/>
    <w:rsid w:val="00C9342F"/>
    <w:rsid w:val="00C94DF5"/>
    <w:rsid w:val="00C95666"/>
    <w:rsid w:val="00C95811"/>
    <w:rsid w:val="00C973BD"/>
    <w:rsid w:val="00CA01C8"/>
    <w:rsid w:val="00CA0FA2"/>
    <w:rsid w:val="00CA2CEC"/>
    <w:rsid w:val="00CA3312"/>
    <w:rsid w:val="00CA4BC3"/>
    <w:rsid w:val="00CA59F8"/>
    <w:rsid w:val="00CA61CB"/>
    <w:rsid w:val="00CA7060"/>
    <w:rsid w:val="00CB018A"/>
    <w:rsid w:val="00CB0A94"/>
    <w:rsid w:val="00CB24E5"/>
    <w:rsid w:val="00CB3911"/>
    <w:rsid w:val="00CB6394"/>
    <w:rsid w:val="00CC1D9A"/>
    <w:rsid w:val="00CC26CC"/>
    <w:rsid w:val="00CC3B18"/>
    <w:rsid w:val="00CC4D6C"/>
    <w:rsid w:val="00CC53D1"/>
    <w:rsid w:val="00CD1508"/>
    <w:rsid w:val="00CD1930"/>
    <w:rsid w:val="00CD28FA"/>
    <w:rsid w:val="00CD35D3"/>
    <w:rsid w:val="00CD380B"/>
    <w:rsid w:val="00CD6316"/>
    <w:rsid w:val="00CE160F"/>
    <w:rsid w:val="00CE3280"/>
    <w:rsid w:val="00CE5829"/>
    <w:rsid w:val="00CF03FB"/>
    <w:rsid w:val="00CF094B"/>
    <w:rsid w:val="00CF3190"/>
    <w:rsid w:val="00CF4340"/>
    <w:rsid w:val="00CF5AB4"/>
    <w:rsid w:val="00CF5C19"/>
    <w:rsid w:val="00CF7DBD"/>
    <w:rsid w:val="00D0073B"/>
    <w:rsid w:val="00D013AC"/>
    <w:rsid w:val="00D0141D"/>
    <w:rsid w:val="00D01C9B"/>
    <w:rsid w:val="00D0231E"/>
    <w:rsid w:val="00D03314"/>
    <w:rsid w:val="00D036BE"/>
    <w:rsid w:val="00D04F64"/>
    <w:rsid w:val="00D05492"/>
    <w:rsid w:val="00D0562D"/>
    <w:rsid w:val="00D1056C"/>
    <w:rsid w:val="00D107F5"/>
    <w:rsid w:val="00D10884"/>
    <w:rsid w:val="00D1224D"/>
    <w:rsid w:val="00D1247F"/>
    <w:rsid w:val="00D13BAD"/>
    <w:rsid w:val="00D14E7D"/>
    <w:rsid w:val="00D169E1"/>
    <w:rsid w:val="00D17E2D"/>
    <w:rsid w:val="00D22194"/>
    <w:rsid w:val="00D22DC1"/>
    <w:rsid w:val="00D2483C"/>
    <w:rsid w:val="00D31CEB"/>
    <w:rsid w:val="00D336C7"/>
    <w:rsid w:val="00D342E6"/>
    <w:rsid w:val="00D3481F"/>
    <w:rsid w:val="00D34868"/>
    <w:rsid w:val="00D34B55"/>
    <w:rsid w:val="00D34E50"/>
    <w:rsid w:val="00D34F0F"/>
    <w:rsid w:val="00D352AE"/>
    <w:rsid w:val="00D366F5"/>
    <w:rsid w:val="00D37876"/>
    <w:rsid w:val="00D3788E"/>
    <w:rsid w:val="00D40051"/>
    <w:rsid w:val="00D47940"/>
    <w:rsid w:val="00D47CA8"/>
    <w:rsid w:val="00D51951"/>
    <w:rsid w:val="00D51952"/>
    <w:rsid w:val="00D543C9"/>
    <w:rsid w:val="00D6102E"/>
    <w:rsid w:val="00D616AC"/>
    <w:rsid w:val="00D63C9B"/>
    <w:rsid w:val="00D712FA"/>
    <w:rsid w:val="00D71696"/>
    <w:rsid w:val="00D71881"/>
    <w:rsid w:val="00D71A06"/>
    <w:rsid w:val="00D73510"/>
    <w:rsid w:val="00D76CBA"/>
    <w:rsid w:val="00D772BE"/>
    <w:rsid w:val="00D81ADF"/>
    <w:rsid w:val="00D82FFC"/>
    <w:rsid w:val="00D842D6"/>
    <w:rsid w:val="00D85CDC"/>
    <w:rsid w:val="00D86EB1"/>
    <w:rsid w:val="00D901BA"/>
    <w:rsid w:val="00D916A7"/>
    <w:rsid w:val="00D92B2F"/>
    <w:rsid w:val="00D94578"/>
    <w:rsid w:val="00D948F1"/>
    <w:rsid w:val="00D954AF"/>
    <w:rsid w:val="00D97535"/>
    <w:rsid w:val="00D9776F"/>
    <w:rsid w:val="00D97E1C"/>
    <w:rsid w:val="00DA2389"/>
    <w:rsid w:val="00DA3CDD"/>
    <w:rsid w:val="00DA3CDE"/>
    <w:rsid w:val="00DA42BA"/>
    <w:rsid w:val="00DA58B1"/>
    <w:rsid w:val="00DA5B4D"/>
    <w:rsid w:val="00DA720A"/>
    <w:rsid w:val="00DB1F21"/>
    <w:rsid w:val="00DB2AA1"/>
    <w:rsid w:val="00DB3C64"/>
    <w:rsid w:val="00DB4964"/>
    <w:rsid w:val="00DC2061"/>
    <w:rsid w:val="00DC4E6F"/>
    <w:rsid w:val="00DC576B"/>
    <w:rsid w:val="00DC5994"/>
    <w:rsid w:val="00DC65A6"/>
    <w:rsid w:val="00DC7570"/>
    <w:rsid w:val="00DC7C5D"/>
    <w:rsid w:val="00DD113E"/>
    <w:rsid w:val="00DD3582"/>
    <w:rsid w:val="00DD613C"/>
    <w:rsid w:val="00DE003C"/>
    <w:rsid w:val="00DE0D7C"/>
    <w:rsid w:val="00DE1BD4"/>
    <w:rsid w:val="00DE204F"/>
    <w:rsid w:val="00DE2A62"/>
    <w:rsid w:val="00DE43DA"/>
    <w:rsid w:val="00DE4423"/>
    <w:rsid w:val="00DE6B21"/>
    <w:rsid w:val="00DE7031"/>
    <w:rsid w:val="00DE7705"/>
    <w:rsid w:val="00DE7B5A"/>
    <w:rsid w:val="00DF0A2A"/>
    <w:rsid w:val="00DF3BB3"/>
    <w:rsid w:val="00DF5B77"/>
    <w:rsid w:val="00DF5DA0"/>
    <w:rsid w:val="00DF6184"/>
    <w:rsid w:val="00DF6242"/>
    <w:rsid w:val="00DF6AE1"/>
    <w:rsid w:val="00DF6C65"/>
    <w:rsid w:val="00DF7B0F"/>
    <w:rsid w:val="00E00BA4"/>
    <w:rsid w:val="00E01758"/>
    <w:rsid w:val="00E02CA7"/>
    <w:rsid w:val="00E03DA7"/>
    <w:rsid w:val="00E06F6B"/>
    <w:rsid w:val="00E11A08"/>
    <w:rsid w:val="00E1466B"/>
    <w:rsid w:val="00E14A38"/>
    <w:rsid w:val="00E15C93"/>
    <w:rsid w:val="00E15DCB"/>
    <w:rsid w:val="00E17225"/>
    <w:rsid w:val="00E25261"/>
    <w:rsid w:val="00E26EA3"/>
    <w:rsid w:val="00E2707F"/>
    <w:rsid w:val="00E33E05"/>
    <w:rsid w:val="00E34D9B"/>
    <w:rsid w:val="00E35E9E"/>
    <w:rsid w:val="00E377F9"/>
    <w:rsid w:val="00E4010A"/>
    <w:rsid w:val="00E40B03"/>
    <w:rsid w:val="00E415D3"/>
    <w:rsid w:val="00E41794"/>
    <w:rsid w:val="00E41ACA"/>
    <w:rsid w:val="00E42EEF"/>
    <w:rsid w:val="00E50F2A"/>
    <w:rsid w:val="00E5235F"/>
    <w:rsid w:val="00E53072"/>
    <w:rsid w:val="00E544FA"/>
    <w:rsid w:val="00E56084"/>
    <w:rsid w:val="00E5697B"/>
    <w:rsid w:val="00E6175F"/>
    <w:rsid w:val="00E618CC"/>
    <w:rsid w:val="00E62467"/>
    <w:rsid w:val="00E635CD"/>
    <w:rsid w:val="00E6363E"/>
    <w:rsid w:val="00E64F6B"/>
    <w:rsid w:val="00E67660"/>
    <w:rsid w:val="00E67B8D"/>
    <w:rsid w:val="00E711A9"/>
    <w:rsid w:val="00E72458"/>
    <w:rsid w:val="00E73629"/>
    <w:rsid w:val="00E74716"/>
    <w:rsid w:val="00E75E73"/>
    <w:rsid w:val="00E76161"/>
    <w:rsid w:val="00E83B4F"/>
    <w:rsid w:val="00E84396"/>
    <w:rsid w:val="00E84716"/>
    <w:rsid w:val="00E84926"/>
    <w:rsid w:val="00E85DFE"/>
    <w:rsid w:val="00E8618D"/>
    <w:rsid w:val="00E90EAC"/>
    <w:rsid w:val="00E943AC"/>
    <w:rsid w:val="00E95652"/>
    <w:rsid w:val="00E96DE2"/>
    <w:rsid w:val="00E97D38"/>
    <w:rsid w:val="00EA2BDF"/>
    <w:rsid w:val="00EA43FB"/>
    <w:rsid w:val="00EA7547"/>
    <w:rsid w:val="00EB02BA"/>
    <w:rsid w:val="00EB1C79"/>
    <w:rsid w:val="00EB4247"/>
    <w:rsid w:val="00EB54CC"/>
    <w:rsid w:val="00EC01FA"/>
    <w:rsid w:val="00EC12D4"/>
    <w:rsid w:val="00EC2117"/>
    <w:rsid w:val="00EC3121"/>
    <w:rsid w:val="00EC3525"/>
    <w:rsid w:val="00EC406D"/>
    <w:rsid w:val="00EC71EF"/>
    <w:rsid w:val="00EC7B6E"/>
    <w:rsid w:val="00ED1A6E"/>
    <w:rsid w:val="00ED244C"/>
    <w:rsid w:val="00ED2F1C"/>
    <w:rsid w:val="00ED707E"/>
    <w:rsid w:val="00ED7FEB"/>
    <w:rsid w:val="00EE0CB8"/>
    <w:rsid w:val="00EE1CB4"/>
    <w:rsid w:val="00EE5008"/>
    <w:rsid w:val="00EE65B3"/>
    <w:rsid w:val="00EE73BE"/>
    <w:rsid w:val="00EF03CA"/>
    <w:rsid w:val="00EF25D3"/>
    <w:rsid w:val="00EF4DA5"/>
    <w:rsid w:val="00EF5B86"/>
    <w:rsid w:val="00F01203"/>
    <w:rsid w:val="00F01421"/>
    <w:rsid w:val="00F023EC"/>
    <w:rsid w:val="00F02557"/>
    <w:rsid w:val="00F0339A"/>
    <w:rsid w:val="00F03799"/>
    <w:rsid w:val="00F0382F"/>
    <w:rsid w:val="00F044A2"/>
    <w:rsid w:val="00F04F24"/>
    <w:rsid w:val="00F052B6"/>
    <w:rsid w:val="00F05998"/>
    <w:rsid w:val="00F05DF8"/>
    <w:rsid w:val="00F12F74"/>
    <w:rsid w:val="00F14693"/>
    <w:rsid w:val="00F1487E"/>
    <w:rsid w:val="00F150D4"/>
    <w:rsid w:val="00F1569B"/>
    <w:rsid w:val="00F16336"/>
    <w:rsid w:val="00F22D80"/>
    <w:rsid w:val="00F2617C"/>
    <w:rsid w:val="00F2673E"/>
    <w:rsid w:val="00F31945"/>
    <w:rsid w:val="00F3327A"/>
    <w:rsid w:val="00F3521D"/>
    <w:rsid w:val="00F35750"/>
    <w:rsid w:val="00F3649C"/>
    <w:rsid w:val="00F40680"/>
    <w:rsid w:val="00F41920"/>
    <w:rsid w:val="00F43711"/>
    <w:rsid w:val="00F43C3F"/>
    <w:rsid w:val="00F44C76"/>
    <w:rsid w:val="00F45861"/>
    <w:rsid w:val="00F4619E"/>
    <w:rsid w:val="00F479D2"/>
    <w:rsid w:val="00F47A4E"/>
    <w:rsid w:val="00F47C26"/>
    <w:rsid w:val="00F52F12"/>
    <w:rsid w:val="00F538FE"/>
    <w:rsid w:val="00F550A1"/>
    <w:rsid w:val="00F55EC2"/>
    <w:rsid w:val="00F57B64"/>
    <w:rsid w:val="00F62598"/>
    <w:rsid w:val="00F65929"/>
    <w:rsid w:val="00F67092"/>
    <w:rsid w:val="00F7077E"/>
    <w:rsid w:val="00F70A29"/>
    <w:rsid w:val="00F7158A"/>
    <w:rsid w:val="00F724E2"/>
    <w:rsid w:val="00F72C54"/>
    <w:rsid w:val="00F7690C"/>
    <w:rsid w:val="00F77797"/>
    <w:rsid w:val="00F823D2"/>
    <w:rsid w:val="00F85468"/>
    <w:rsid w:val="00F90492"/>
    <w:rsid w:val="00F919F1"/>
    <w:rsid w:val="00F965DF"/>
    <w:rsid w:val="00F969B2"/>
    <w:rsid w:val="00F97D8A"/>
    <w:rsid w:val="00F97D8C"/>
    <w:rsid w:val="00FA0C68"/>
    <w:rsid w:val="00FA2C0C"/>
    <w:rsid w:val="00FA32F9"/>
    <w:rsid w:val="00FA428A"/>
    <w:rsid w:val="00FA59FA"/>
    <w:rsid w:val="00FA6B6C"/>
    <w:rsid w:val="00FB020B"/>
    <w:rsid w:val="00FB1996"/>
    <w:rsid w:val="00FB2745"/>
    <w:rsid w:val="00FB336E"/>
    <w:rsid w:val="00FB33D4"/>
    <w:rsid w:val="00FB4C9F"/>
    <w:rsid w:val="00FB63AB"/>
    <w:rsid w:val="00FB6C10"/>
    <w:rsid w:val="00FC34DA"/>
    <w:rsid w:val="00FC37A0"/>
    <w:rsid w:val="00FC4CCB"/>
    <w:rsid w:val="00FC743C"/>
    <w:rsid w:val="00FD22E0"/>
    <w:rsid w:val="00FD3054"/>
    <w:rsid w:val="00FD3ED9"/>
    <w:rsid w:val="00FD4087"/>
    <w:rsid w:val="00FD74EB"/>
    <w:rsid w:val="00FE0A05"/>
    <w:rsid w:val="00FE10AC"/>
    <w:rsid w:val="00FE4806"/>
    <w:rsid w:val="00FE5004"/>
    <w:rsid w:val="00FF024D"/>
    <w:rsid w:val="00FF05BA"/>
    <w:rsid w:val="00FF2404"/>
    <w:rsid w:val="00FF7BD7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BAA9"/>
  <w15:docId w15:val="{9A0A20D3-766B-41F6-8E9B-C5DE807A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428"/>
    <w:rPr>
      <w:lang w:val="fr-FR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E3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E375F"/>
  </w:style>
  <w:style w:type="paragraph" w:styleId="Sidefod">
    <w:name w:val="footer"/>
    <w:basedOn w:val="Normal"/>
    <w:link w:val="SidefodTegn"/>
    <w:uiPriority w:val="99"/>
    <w:unhideWhenUsed/>
    <w:rsid w:val="00AE3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E375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375F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7139F2"/>
    <w:pPr>
      <w:spacing w:after="0" w:line="240" w:lineRule="auto"/>
    </w:pPr>
    <w:rPr>
      <w:kern w:val="2"/>
      <w:lang w:val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15D2679DE594E94F57B60500FFCF5" ma:contentTypeVersion="18" ma:contentTypeDescription="Opret et nyt dokument." ma:contentTypeScope="" ma:versionID="84dcbb142f2d7ddd236b1371945f8b0e">
  <xsd:schema xmlns:xsd="http://www.w3.org/2001/XMLSchema" xmlns:xs="http://www.w3.org/2001/XMLSchema" xmlns:p="http://schemas.microsoft.com/office/2006/metadata/properties" xmlns:ns2="99cb39c8-6ea1-429e-93ba-d714513e47f2" xmlns:ns3="5ad152f5-d524-43f1-95e0-8979ac28208b" targetNamespace="http://schemas.microsoft.com/office/2006/metadata/properties" ma:root="true" ma:fieldsID="fae4ddf8f9032db815d110b08aff60f8" ns2:_="" ns3:_="">
    <xsd:import namespace="99cb39c8-6ea1-429e-93ba-d714513e47f2"/>
    <xsd:import namespace="5ad152f5-d524-43f1-95e0-8979ac282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b39c8-6ea1-429e-93ba-d714513e4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f395979f-6f85-49b4-9e31-20915f1c2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152f5-d524-43f1-95e0-8979ac282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a5beb52-e1c0-44be-91a2-ebf84321a3bd}" ma:internalName="TaxCatchAll" ma:showField="CatchAllData" ma:web="5ad152f5-d524-43f1-95e0-8979ac282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152f5-d524-43f1-95e0-8979ac28208b" xsi:nil="true"/>
    <lcf76f155ced4ddcb4097134ff3c332f xmlns="99cb39c8-6ea1-429e-93ba-d714513e47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E2097D-461B-7547-B43B-5DD8AD6D77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1BE5E7-2B70-4FB6-AD16-8EEA7784DB72}"/>
</file>

<file path=customXml/itemProps3.xml><?xml version="1.0" encoding="utf-8"?>
<ds:datastoreItem xmlns:ds="http://schemas.openxmlformats.org/officeDocument/2006/customXml" ds:itemID="{A0C60837-4712-4927-842B-747805938791}"/>
</file>

<file path=customXml/itemProps4.xml><?xml version="1.0" encoding="utf-8"?>
<ds:datastoreItem xmlns:ds="http://schemas.openxmlformats.org/officeDocument/2006/customXml" ds:itemID="{34F635B2-4CF5-459D-98BB-FF5831AD04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1592</Words>
  <Characters>9714</Characters>
  <Application>Microsoft Office Word</Application>
  <DocSecurity>4</DocSecurity>
  <Lines>80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Hasse Bonde-Sterup</dc:creator>
  <cp:lastModifiedBy>Katja Henriksen</cp:lastModifiedBy>
  <cp:revision>2</cp:revision>
  <cp:lastPrinted>2025-09-11T12:50:00Z</cp:lastPrinted>
  <dcterms:created xsi:type="dcterms:W3CDTF">2026-06-05T08:47:00Z</dcterms:created>
  <dcterms:modified xsi:type="dcterms:W3CDTF">2026-06-05T08:47:00Z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0x01010082015D2679DE594E94F57B60500FFCF5</vt:lpwstr>
  </property>
</Properties>
</file>